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ТЕХНИЧЕСКОГО ТВОРЧЕСТВА ДЕТЕЙ И ЮНОШЕСТВА»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НЕФТЕКАМСК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УТВЕРЖДАЮ.</w:t>
      </w: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 2017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Р.Т.Ганиев</w:t>
      </w: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__________</w:t>
      </w: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«_____» ________ 2017 г.</w:t>
      </w: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E0" w:rsidRPr="008F6BAC" w:rsidRDefault="00B35AE0" w:rsidP="00B35A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6BAC"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</w:t>
      </w:r>
      <w:proofErr w:type="spellStart"/>
      <w:r w:rsidRPr="008F6BAC">
        <w:rPr>
          <w:rFonts w:ascii="Times New Roman" w:hAnsi="Times New Roman"/>
          <w:b/>
          <w:sz w:val="32"/>
          <w:szCs w:val="32"/>
        </w:rPr>
        <w:t>общеразвивающая</w:t>
      </w:r>
      <w:proofErr w:type="spellEnd"/>
      <w:r w:rsidRPr="008F6BAC">
        <w:rPr>
          <w:rFonts w:ascii="Times New Roman" w:hAnsi="Times New Roman"/>
          <w:b/>
          <w:sz w:val="32"/>
          <w:szCs w:val="32"/>
        </w:rPr>
        <w:t xml:space="preserve"> п</w:t>
      </w:r>
      <w:r>
        <w:rPr>
          <w:rFonts w:ascii="Times New Roman" w:hAnsi="Times New Roman"/>
          <w:b/>
          <w:sz w:val="32"/>
          <w:szCs w:val="32"/>
        </w:rPr>
        <w:t>рограмма художественной</w:t>
      </w:r>
      <w:r w:rsidRPr="008F6BAC">
        <w:rPr>
          <w:rFonts w:ascii="Times New Roman" w:hAnsi="Times New Roman"/>
          <w:b/>
          <w:sz w:val="32"/>
          <w:szCs w:val="32"/>
        </w:rPr>
        <w:t xml:space="preserve"> направленности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«Детское дизайнерское бюро</w:t>
      </w:r>
      <w:r w:rsidRPr="008F6BAC">
        <w:rPr>
          <w:rFonts w:ascii="Times New Roman" w:hAnsi="Times New Roman"/>
          <w:b/>
          <w:sz w:val="48"/>
          <w:szCs w:val="48"/>
        </w:rPr>
        <w:t>»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35AE0" w:rsidRPr="008F6BAC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 обучающихся: 5-10</w:t>
      </w:r>
      <w:r w:rsidRPr="008F6BAC">
        <w:rPr>
          <w:rFonts w:ascii="Times New Roman" w:hAnsi="Times New Roman"/>
          <w:sz w:val="32"/>
          <w:szCs w:val="32"/>
        </w:rPr>
        <w:t xml:space="preserve"> лет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1 год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5AE0" w:rsidRPr="008F6BAC" w:rsidRDefault="00B35AE0" w:rsidP="00B35AE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8F6BAC">
        <w:rPr>
          <w:rFonts w:ascii="Times New Roman" w:hAnsi="Times New Roman"/>
          <w:sz w:val="24"/>
          <w:szCs w:val="24"/>
        </w:rPr>
        <w:t>Автор-составитель:</w:t>
      </w:r>
    </w:p>
    <w:p w:rsidR="00B35AE0" w:rsidRDefault="00B35AE0" w:rsidP="00B35AE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Йылмаз</w:t>
      </w:r>
      <w:proofErr w:type="spellEnd"/>
      <w:r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sz w:val="24"/>
          <w:szCs w:val="24"/>
        </w:rPr>
        <w:t>Брониславовна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35AE0" w:rsidRDefault="00B35AE0" w:rsidP="00B35AE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8F6BAC">
        <w:rPr>
          <w:rFonts w:ascii="Times New Roman" w:hAnsi="Times New Roman"/>
          <w:sz w:val="24"/>
          <w:szCs w:val="24"/>
        </w:rPr>
        <w:t>педаг</w:t>
      </w:r>
      <w:r>
        <w:rPr>
          <w:rFonts w:ascii="Times New Roman" w:hAnsi="Times New Roman"/>
          <w:sz w:val="24"/>
          <w:szCs w:val="24"/>
        </w:rPr>
        <w:t>ог дополнительного образования</w:t>
      </w:r>
    </w:p>
    <w:p w:rsidR="00B35AE0" w:rsidRPr="00B2109E" w:rsidRDefault="00B35AE0" w:rsidP="00B35AE0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B35AE0">
        <w:rPr>
          <w:rFonts w:ascii="Times New Roman" w:hAnsi="Times New Roman"/>
          <w:sz w:val="24"/>
          <w:szCs w:val="24"/>
        </w:rPr>
        <w:t>высшей 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E0" w:rsidRPr="008F6BAC" w:rsidRDefault="00B35AE0" w:rsidP="00B35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Нефтекамск</w:t>
      </w:r>
      <w:proofErr w:type="spellEnd"/>
      <w:r>
        <w:rPr>
          <w:rFonts w:ascii="Times New Roman" w:hAnsi="Times New Roman"/>
          <w:sz w:val="24"/>
          <w:szCs w:val="24"/>
        </w:rPr>
        <w:t>, 2017 г</w:t>
      </w:r>
    </w:p>
    <w:p w:rsidR="00CC1F75" w:rsidRDefault="00CC1F75" w:rsidP="003A57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3284B" w:rsidRDefault="00DA6B33" w:rsidP="0088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79D5" w:rsidRPr="003A5755" w:rsidRDefault="006379D5" w:rsidP="0088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AEC" w:rsidRPr="003A5755" w:rsidRDefault="00F95AEC" w:rsidP="00885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По “толковому словарю русского языка” С.И. Ожегова и Н.Ю. Шведовой: “Дизайн – конструирование вещей, машин, интерьеров, основанное на принципах сочетания удобства, экономичности и красоты”.  Другими словами, дизайн – это образное проектирование того, чего еще нет, и не было ни в природе, ни в культуре, но что могло бы возникнуть, произойти, быть построенным, изготовленным в ходе целенаправленной человеческой деятельности. Прог</w:t>
      </w:r>
      <w:r w:rsidR="0017775E" w:rsidRPr="003A5755">
        <w:rPr>
          <w:rFonts w:ascii="Times New Roman" w:hAnsi="Times New Roman"/>
          <w:sz w:val="24"/>
          <w:szCs w:val="24"/>
        </w:rPr>
        <w:t>рамма объединения «Детское дизайнерское бюро</w:t>
      </w:r>
      <w:r w:rsidRPr="003A5755">
        <w:rPr>
          <w:rFonts w:ascii="Times New Roman" w:hAnsi="Times New Roman"/>
          <w:sz w:val="24"/>
          <w:szCs w:val="24"/>
        </w:rPr>
        <w:t>» основана на принципах последовательности, наглядности, целесообразности, доступности и тесной связи с жизнью.</w:t>
      </w:r>
    </w:p>
    <w:p w:rsidR="00F95AEC" w:rsidRPr="003A5755" w:rsidRDefault="00E10AFD" w:rsidP="0088540B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Программа </w:t>
      </w:r>
      <w:r w:rsidR="00F95AEC" w:rsidRPr="003A5755">
        <w:rPr>
          <w:rFonts w:ascii="Times New Roman" w:hAnsi="Times New Roman"/>
          <w:sz w:val="24"/>
          <w:szCs w:val="24"/>
        </w:rPr>
        <w:t xml:space="preserve">разработана как </w:t>
      </w:r>
      <w:r w:rsidR="00F95AEC" w:rsidRPr="003A5755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="00F95AEC" w:rsidRPr="003A5755">
        <w:rPr>
          <w:rFonts w:ascii="Times New Roman" w:hAnsi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95AEC" w:rsidRPr="003A5755" w:rsidRDefault="00F95AEC" w:rsidP="0088540B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3A5755">
        <w:rPr>
          <w:rFonts w:ascii="Times New Roman" w:hAnsi="Times New Roman"/>
          <w:b/>
          <w:iCs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3A5755"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3A5755">
        <w:rPr>
          <w:rFonts w:ascii="Times New Roman" w:hAnsi="Times New Roman"/>
          <w:sz w:val="24"/>
          <w:szCs w:val="24"/>
        </w:rPr>
        <w:t>для</w:t>
      </w:r>
      <w:proofErr w:type="spellEnd"/>
      <w:r w:rsidRPr="003A5755">
        <w:rPr>
          <w:rFonts w:ascii="Times New Roman" w:hAnsi="Times New Roman"/>
          <w:sz w:val="24"/>
          <w:szCs w:val="24"/>
        </w:rPr>
        <w:t xml:space="preserve"> визуальных пространственных искусств: </w:t>
      </w:r>
    </w:p>
    <w:p w:rsidR="00F95AEC" w:rsidRPr="003A5755" w:rsidRDefault="00F95AEC" w:rsidP="0088540B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—  </w:t>
      </w:r>
      <w:r w:rsidRPr="003A5755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F95AEC" w:rsidRPr="003A5755" w:rsidRDefault="00F95AEC" w:rsidP="0088540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F95AEC" w:rsidRPr="003A5755" w:rsidRDefault="00F95AEC" w:rsidP="0088540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F95AEC" w:rsidRPr="003A5755" w:rsidRDefault="00F95AEC" w:rsidP="0088540B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Три способа художественного осв</w:t>
      </w:r>
      <w:r w:rsidR="005B5669" w:rsidRPr="003A5755">
        <w:rPr>
          <w:rFonts w:ascii="Times New Roman" w:hAnsi="Times New Roman"/>
          <w:sz w:val="24"/>
          <w:szCs w:val="24"/>
        </w:rPr>
        <w:t xml:space="preserve">оения действительности </w:t>
      </w:r>
      <w:r w:rsidRPr="003A5755">
        <w:rPr>
          <w:rFonts w:ascii="Times New Roman" w:hAnsi="Times New Roman"/>
          <w:sz w:val="24"/>
          <w:szCs w:val="24"/>
        </w:rPr>
        <w:t>выступают для детей в качестве доступных видов художественной деятельности: изображение, украшение, постройка. Постоянное</w:t>
      </w:r>
      <w:r w:rsidR="005B5669" w:rsidRPr="003A5755">
        <w:rPr>
          <w:rFonts w:ascii="Times New Roman" w:hAnsi="Times New Roman"/>
          <w:sz w:val="24"/>
          <w:szCs w:val="24"/>
        </w:rPr>
        <w:t xml:space="preserve"> практическое участие детей</w:t>
      </w:r>
      <w:r w:rsidRPr="003A5755">
        <w:rPr>
          <w:rFonts w:ascii="Times New Roman" w:hAnsi="Times New Roman"/>
          <w:sz w:val="24"/>
          <w:szCs w:val="24"/>
        </w:rPr>
        <w:t xml:space="preserve"> в этих трех видах деятельности позволяет систематически приобщать их к миру искусства.</w:t>
      </w:r>
    </w:p>
    <w:p w:rsidR="005B5669" w:rsidRPr="003A5755" w:rsidRDefault="00F95AEC" w:rsidP="008854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F95AEC" w:rsidRPr="003A5755" w:rsidRDefault="00F95AEC" w:rsidP="008854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F95AEC" w:rsidRPr="003A5755" w:rsidRDefault="00F95AEC" w:rsidP="008854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3A5755">
        <w:rPr>
          <w:rFonts w:ascii="Times New Roman" w:hAnsi="Times New Roman"/>
          <w:sz w:val="24"/>
          <w:szCs w:val="24"/>
        </w:rPr>
        <w:t xml:space="preserve">данной программы состоит в том, что на занятиях </w:t>
      </w:r>
      <w:r w:rsidR="000B45A5" w:rsidRPr="003A5755">
        <w:rPr>
          <w:rFonts w:ascii="Times New Roman" w:hAnsi="Times New Roman"/>
          <w:sz w:val="24"/>
          <w:szCs w:val="24"/>
        </w:rPr>
        <w:t>об</w:t>
      </w:r>
      <w:r w:rsidRPr="003A5755">
        <w:rPr>
          <w:rFonts w:ascii="Times New Roman" w:hAnsi="Times New Roman"/>
          <w:sz w:val="24"/>
          <w:szCs w:val="24"/>
        </w:rPr>
        <w:t>уча</w:t>
      </w:r>
      <w:r w:rsidR="000B45A5" w:rsidRPr="003A5755">
        <w:rPr>
          <w:rFonts w:ascii="Times New Roman" w:hAnsi="Times New Roman"/>
          <w:sz w:val="24"/>
          <w:szCs w:val="24"/>
        </w:rPr>
        <w:t>ю</w:t>
      </w:r>
      <w:r w:rsidRPr="003A5755">
        <w:rPr>
          <w:rFonts w:ascii="Times New Roman" w:hAnsi="Times New Roman"/>
          <w:sz w:val="24"/>
          <w:szCs w:val="24"/>
        </w:rPr>
        <w:t xml:space="preserve">щиеся узнают, что художественное проектирование многих вещей требует умения рисовать, чертить, моделировать и макетировать. Также необходимо знание теоретических основ рисунка, </w:t>
      </w:r>
      <w:proofErr w:type="spellStart"/>
      <w:r w:rsidRPr="003A575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A5755">
        <w:rPr>
          <w:rFonts w:ascii="Times New Roman" w:hAnsi="Times New Roman"/>
          <w:sz w:val="24"/>
          <w:szCs w:val="24"/>
        </w:rPr>
        <w:t>, композиции, основ декоративно-прикладного искусства, моделирования.</w:t>
      </w:r>
    </w:p>
    <w:p w:rsidR="005B5669" w:rsidRPr="003A5755" w:rsidRDefault="00F95AEC" w:rsidP="0088540B">
      <w:pPr>
        <w:pStyle w:val="a6"/>
        <w:spacing w:after="0"/>
        <w:ind w:firstLine="567"/>
        <w:jc w:val="both"/>
      </w:pPr>
      <w:r w:rsidRPr="003A5755">
        <w:rPr>
          <w:b/>
        </w:rPr>
        <w:t>Цель</w:t>
      </w:r>
      <w:r w:rsidR="003A5755">
        <w:rPr>
          <w:b/>
        </w:rPr>
        <w:t xml:space="preserve"> </w:t>
      </w:r>
      <w:r w:rsidRPr="003A5755">
        <w:rPr>
          <w:b/>
        </w:rPr>
        <w:t>программы</w:t>
      </w:r>
      <w:r w:rsidR="00E10AFD" w:rsidRPr="003A5755">
        <w:t>–</w:t>
      </w:r>
      <w:r w:rsidR="005B5669" w:rsidRPr="003A5755">
        <w:t xml:space="preserve"> </w:t>
      </w:r>
      <w:proofErr w:type="gramStart"/>
      <w:r w:rsidR="005B5669" w:rsidRPr="003A5755">
        <w:t>пр</w:t>
      </w:r>
      <w:proofErr w:type="gramEnd"/>
      <w:r w:rsidR="005B5669" w:rsidRPr="003A5755">
        <w:t xml:space="preserve">иобщение </w:t>
      </w:r>
      <w:r w:rsidR="003E2BEC" w:rsidRPr="003A5755">
        <w:t xml:space="preserve">к искусству </w:t>
      </w:r>
      <w:r w:rsidR="005B5669" w:rsidRPr="003A5755">
        <w:t>через изобра</w:t>
      </w:r>
      <w:r w:rsidR="003E2BEC">
        <w:t>зительное творчество</w:t>
      </w:r>
      <w:r w:rsidR="005B5669" w:rsidRPr="003A5755">
        <w:t>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F95AEC" w:rsidRPr="003A5755" w:rsidRDefault="00F95AEC" w:rsidP="008854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b/>
          <w:bCs/>
          <w:sz w:val="24"/>
          <w:szCs w:val="24"/>
        </w:rPr>
        <w:t>Отличительные особенности</w:t>
      </w:r>
      <w:r w:rsidRPr="003A5755">
        <w:rPr>
          <w:rFonts w:ascii="Times New Roman" w:hAnsi="Times New Roman"/>
          <w:sz w:val="24"/>
          <w:szCs w:val="24"/>
        </w:rPr>
        <w:t xml:space="preserve"> данной дополнительной образовательной програ</w:t>
      </w:r>
      <w:r w:rsidR="005B5669" w:rsidRPr="003A5755">
        <w:rPr>
          <w:rFonts w:ascii="Times New Roman" w:hAnsi="Times New Roman"/>
          <w:sz w:val="24"/>
          <w:szCs w:val="24"/>
        </w:rPr>
        <w:t xml:space="preserve">ммы заключаются в том, что она </w:t>
      </w:r>
      <w:r w:rsidRPr="003A5755">
        <w:rPr>
          <w:rFonts w:ascii="Times New Roman" w:hAnsi="Times New Roman"/>
          <w:sz w:val="24"/>
          <w:szCs w:val="24"/>
        </w:rPr>
        <w:t>направлена на фор</w:t>
      </w:r>
      <w:r w:rsidR="005B5669" w:rsidRPr="003A5755">
        <w:rPr>
          <w:rFonts w:ascii="Times New Roman" w:hAnsi="Times New Roman"/>
          <w:sz w:val="24"/>
          <w:szCs w:val="24"/>
        </w:rPr>
        <w:t xml:space="preserve">мирование у каждого </w:t>
      </w:r>
      <w:r w:rsidR="00E10AFD" w:rsidRPr="003A5755">
        <w:rPr>
          <w:rFonts w:ascii="Times New Roman" w:hAnsi="Times New Roman"/>
          <w:sz w:val="24"/>
          <w:szCs w:val="24"/>
        </w:rPr>
        <w:t>обучающегося</w:t>
      </w:r>
      <w:r w:rsidR="003A5755">
        <w:rPr>
          <w:rFonts w:ascii="Times New Roman" w:hAnsi="Times New Roman"/>
          <w:sz w:val="24"/>
          <w:szCs w:val="24"/>
        </w:rPr>
        <w:t xml:space="preserve"> </w:t>
      </w:r>
      <w:r w:rsidRPr="003A5755">
        <w:rPr>
          <w:rFonts w:ascii="Times New Roman" w:hAnsi="Times New Roman"/>
          <w:sz w:val="24"/>
          <w:szCs w:val="24"/>
        </w:rPr>
        <w:t>творческого мышления, освоения тех навыков, которые необходимы при выборе будущей профессии.</w:t>
      </w:r>
    </w:p>
    <w:p w:rsidR="00F95AEC" w:rsidRDefault="00F95AEC" w:rsidP="0088540B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Данная программа призвана решить следующие</w:t>
      </w:r>
      <w:r w:rsidRPr="003A5755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492785" w:rsidRPr="003A5755" w:rsidRDefault="00492785" w:rsidP="00492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3A5755">
        <w:rPr>
          <w:rFonts w:ascii="Times New Roman" w:hAnsi="Times New Roman"/>
          <w:b/>
          <w:sz w:val="24"/>
          <w:szCs w:val="24"/>
        </w:rPr>
        <w:t>:</w:t>
      </w:r>
    </w:p>
    <w:p w:rsidR="00492785" w:rsidRPr="003A5755" w:rsidRDefault="00492785" w:rsidP="00492785">
      <w:pPr>
        <w:pStyle w:val="1"/>
        <w:numPr>
          <w:ilvl w:val="0"/>
          <w:numId w:val="3"/>
        </w:numPr>
        <w:jc w:val="both"/>
      </w:pPr>
      <w:r w:rsidRPr="003A5755">
        <w:t>воспитывать коммуникативные отношения;</w:t>
      </w:r>
    </w:p>
    <w:p w:rsidR="00492785" w:rsidRPr="003A5755" w:rsidRDefault="00492785" w:rsidP="00492785">
      <w:pPr>
        <w:pStyle w:val="1"/>
        <w:numPr>
          <w:ilvl w:val="0"/>
          <w:numId w:val="3"/>
        </w:numPr>
        <w:jc w:val="both"/>
      </w:pPr>
      <w:r w:rsidRPr="003A5755">
        <w:t>содействовать воспитанию аккуратности, терпения, нравственных начал;</w:t>
      </w:r>
    </w:p>
    <w:p w:rsidR="00492785" w:rsidRPr="003A5755" w:rsidRDefault="00492785" w:rsidP="00492785">
      <w:pPr>
        <w:pStyle w:val="1"/>
        <w:numPr>
          <w:ilvl w:val="0"/>
          <w:numId w:val="3"/>
        </w:numPr>
        <w:jc w:val="both"/>
      </w:pPr>
      <w:r w:rsidRPr="003A5755">
        <w:t>содействовать воспитанию у детей любви к труду;</w:t>
      </w:r>
    </w:p>
    <w:p w:rsidR="00492785" w:rsidRDefault="00492785" w:rsidP="00492785">
      <w:pPr>
        <w:pStyle w:val="1"/>
        <w:numPr>
          <w:ilvl w:val="0"/>
          <w:numId w:val="3"/>
        </w:numPr>
        <w:jc w:val="both"/>
      </w:pPr>
      <w:r w:rsidRPr="003A5755">
        <w:t>содействовать воспитанию самостоятельности, целеустремленности.</w:t>
      </w:r>
    </w:p>
    <w:p w:rsidR="00492785" w:rsidRPr="003A5755" w:rsidRDefault="00492785" w:rsidP="0049278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A5755">
        <w:rPr>
          <w:rFonts w:ascii="Times New Roman" w:hAnsi="Times New Roman"/>
          <w:b/>
          <w:sz w:val="24"/>
          <w:szCs w:val="24"/>
        </w:rPr>
        <w:t>:</w:t>
      </w:r>
    </w:p>
    <w:p w:rsidR="00492785" w:rsidRPr="003A5755" w:rsidRDefault="00492785" w:rsidP="004927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развивать общий кругозор;</w:t>
      </w:r>
    </w:p>
    <w:p w:rsidR="00492785" w:rsidRPr="003A5755" w:rsidRDefault="00492785" w:rsidP="004927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развивать художественно-эстетический вкус при составлении композиции и объектов предметного дизайна;</w:t>
      </w:r>
    </w:p>
    <w:p w:rsidR="00492785" w:rsidRPr="003A5755" w:rsidRDefault="00492785" w:rsidP="00492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содействовать адаптации учащихся к жизни в обществе;</w:t>
      </w:r>
    </w:p>
    <w:p w:rsidR="00492785" w:rsidRPr="003A5755" w:rsidRDefault="00492785" w:rsidP="00492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формировать художественно-образное мышление;</w:t>
      </w:r>
    </w:p>
    <w:p w:rsidR="00492785" w:rsidRPr="003A5755" w:rsidRDefault="00492785" w:rsidP="00492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развивать творческую деятельность учащегося.</w:t>
      </w:r>
    </w:p>
    <w:p w:rsidR="00492785" w:rsidRPr="00492785" w:rsidRDefault="00492785" w:rsidP="00492785">
      <w:pPr>
        <w:pStyle w:val="1"/>
        <w:jc w:val="both"/>
      </w:pPr>
    </w:p>
    <w:p w:rsidR="00F95AEC" w:rsidRPr="003A5755" w:rsidRDefault="00DA6B33" w:rsidP="00885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492785">
        <w:rPr>
          <w:rFonts w:ascii="Times New Roman" w:hAnsi="Times New Roman"/>
          <w:b/>
          <w:sz w:val="24"/>
          <w:szCs w:val="24"/>
        </w:rPr>
        <w:t xml:space="preserve"> (образовательные)</w:t>
      </w:r>
      <w:r w:rsidR="00F95AEC" w:rsidRPr="003A5755">
        <w:rPr>
          <w:rFonts w:ascii="Times New Roman" w:hAnsi="Times New Roman"/>
          <w:b/>
          <w:sz w:val="24"/>
          <w:szCs w:val="24"/>
        </w:rPr>
        <w:t>:</w:t>
      </w:r>
    </w:p>
    <w:p w:rsidR="00F95AEC" w:rsidRPr="003A5755" w:rsidRDefault="00F95AEC" w:rsidP="00885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lastRenderedPageBreak/>
        <w:t>изучить основы различных техник декоративно-прикладного творчества;</w:t>
      </w:r>
    </w:p>
    <w:p w:rsidR="00F95AEC" w:rsidRPr="003A5755" w:rsidRDefault="00F95AEC" w:rsidP="00885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овладеть практическими навыками и приёмами изготовления и декорирования   изделий.</w:t>
      </w:r>
    </w:p>
    <w:p w:rsidR="00F95AEC" w:rsidRPr="003A5755" w:rsidRDefault="00F95AEC" w:rsidP="00885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обучить основам дизайна;</w:t>
      </w:r>
    </w:p>
    <w:p w:rsidR="00F95AEC" w:rsidRPr="003A5755" w:rsidRDefault="00F95AEC" w:rsidP="00885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ознакомить с работой дизайнера;</w:t>
      </w:r>
    </w:p>
    <w:p w:rsidR="00F95AEC" w:rsidRPr="003A5755" w:rsidRDefault="00F95AEC" w:rsidP="00885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познакомить с основными законами композиции;</w:t>
      </w:r>
    </w:p>
    <w:p w:rsidR="00492785" w:rsidRPr="00F85C8B" w:rsidRDefault="00F95AEC" w:rsidP="00F85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научить пользоваться законами </w:t>
      </w:r>
      <w:proofErr w:type="spellStart"/>
      <w:r w:rsidRPr="003A575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A5755">
        <w:rPr>
          <w:rFonts w:ascii="Times New Roman" w:hAnsi="Times New Roman"/>
          <w:sz w:val="24"/>
          <w:szCs w:val="24"/>
        </w:rPr>
        <w:t>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Занятия в объединении проходит по следующей </w:t>
      </w:r>
      <w:r w:rsidRPr="003A5755">
        <w:rPr>
          <w:rFonts w:ascii="Times New Roman" w:hAnsi="Times New Roman"/>
          <w:b/>
          <w:sz w:val="24"/>
          <w:szCs w:val="24"/>
        </w:rPr>
        <w:t>методике</w:t>
      </w:r>
      <w:r w:rsidRPr="003A5755">
        <w:rPr>
          <w:rFonts w:ascii="Times New Roman" w:hAnsi="Times New Roman"/>
          <w:sz w:val="24"/>
          <w:szCs w:val="24"/>
        </w:rPr>
        <w:t>: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а) теоретическая часть (беседа, дискуссия, опрос);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б) практическая часть (выполнение работы над контролем деятельности педагога).</w:t>
      </w:r>
    </w:p>
    <w:p w:rsidR="00B616AF" w:rsidRPr="003A5755" w:rsidRDefault="00B616AF" w:rsidP="0088540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Программа «Детское дизайнерское бюро» предусматривает </w:t>
      </w:r>
      <w:r w:rsidRPr="003A5755">
        <w:rPr>
          <w:rFonts w:ascii="Times New Roman" w:hAnsi="Times New Roman"/>
          <w:bCs/>
          <w:iCs/>
          <w:sz w:val="24"/>
          <w:szCs w:val="24"/>
        </w:rPr>
        <w:t xml:space="preserve">чередование занятий индивидуального практического творчества </w:t>
      </w:r>
      <w:r w:rsidRPr="003A5755">
        <w:rPr>
          <w:rFonts w:ascii="Times New Roman" w:hAnsi="Times New Roman"/>
          <w:sz w:val="24"/>
          <w:szCs w:val="24"/>
        </w:rPr>
        <w:t xml:space="preserve">учащихся и </w:t>
      </w:r>
      <w:r w:rsidRPr="003A5755">
        <w:rPr>
          <w:rFonts w:ascii="Times New Roman" w:hAnsi="Times New Roman"/>
          <w:bCs/>
          <w:iCs/>
          <w:sz w:val="24"/>
          <w:szCs w:val="24"/>
        </w:rPr>
        <w:t>занятий коллективной творческой деятельности.</w:t>
      </w:r>
    </w:p>
    <w:p w:rsidR="000B45A5" w:rsidRPr="003A5755" w:rsidRDefault="00330254" w:rsidP="0088540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bCs/>
          <w:iCs/>
          <w:sz w:val="24"/>
          <w:szCs w:val="24"/>
        </w:rPr>
        <w:t>Направленность программы по содержанию является худ</w:t>
      </w:r>
      <w:r w:rsidR="00A64AFB" w:rsidRPr="003A5755">
        <w:rPr>
          <w:rFonts w:ascii="Times New Roman" w:hAnsi="Times New Roman"/>
          <w:bCs/>
          <w:iCs/>
          <w:sz w:val="24"/>
          <w:szCs w:val="24"/>
        </w:rPr>
        <w:t xml:space="preserve">ожественной; по функциональному </w:t>
      </w:r>
      <w:r w:rsidRPr="003A5755">
        <w:rPr>
          <w:rFonts w:ascii="Times New Roman" w:hAnsi="Times New Roman"/>
          <w:bCs/>
          <w:iCs/>
          <w:sz w:val="24"/>
          <w:szCs w:val="24"/>
        </w:rPr>
        <w:t>п</w:t>
      </w:r>
      <w:r w:rsidR="00A64AFB" w:rsidRPr="003A5755">
        <w:rPr>
          <w:rFonts w:ascii="Times New Roman" w:hAnsi="Times New Roman"/>
          <w:bCs/>
          <w:iCs/>
          <w:sz w:val="24"/>
          <w:szCs w:val="24"/>
        </w:rPr>
        <w:t>редназначению</w:t>
      </w:r>
      <w:r w:rsidRPr="003A5755">
        <w:rPr>
          <w:rFonts w:ascii="Times New Roman" w:hAnsi="Times New Roman"/>
          <w:bCs/>
          <w:iCs/>
          <w:sz w:val="24"/>
          <w:szCs w:val="24"/>
        </w:rPr>
        <w:t xml:space="preserve"> учебно</w:t>
      </w:r>
      <w:r w:rsidR="00520907" w:rsidRPr="003A5755">
        <w:rPr>
          <w:rFonts w:ascii="Times New Roman" w:hAnsi="Times New Roman"/>
          <w:bCs/>
          <w:iCs/>
          <w:sz w:val="24"/>
          <w:szCs w:val="24"/>
        </w:rPr>
        <w:t>-познавательной; по форме организации – групповой; по времени реализации – годичной.</w:t>
      </w:r>
    </w:p>
    <w:p w:rsidR="00B616AF" w:rsidRPr="003A5755" w:rsidRDefault="00B616AF" w:rsidP="0088540B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Коллективные формы работы: работа по группам; индивидуально-коллективн</w:t>
      </w:r>
      <w:r w:rsidR="003E2BEC">
        <w:rPr>
          <w:rFonts w:ascii="Times New Roman" w:hAnsi="Times New Roman"/>
          <w:sz w:val="24"/>
          <w:szCs w:val="24"/>
        </w:rPr>
        <w:t>ая работа (каждый выполняет определенную</w:t>
      </w:r>
      <w:r w:rsidRPr="003A5755">
        <w:rPr>
          <w:rFonts w:ascii="Times New Roman" w:hAnsi="Times New Roman"/>
          <w:sz w:val="24"/>
          <w:szCs w:val="24"/>
        </w:rPr>
        <w:t xml:space="preserve"> часть творческой работы). </w:t>
      </w:r>
    </w:p>
    <w:p w:rsidR="00696797" w:rsidRPr="003A5755" w:rsidRDefault="00954D99" w:rsidP="0088540B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Программа объединения «Детское дизайнерское бюро» меняется с запросами интересов детей в связи с участием в городских, республиканских, российских, международных выставках и конкурсах. Также по данной программе могут обучаться дети с ОВЗ (дети с легким нарушением слуха и зрения).</w:t>
      </w:r>
    </w:p>
    <w:p w:rsidR="006E625B" w:rsidRPr="003A5755" w:rsidRDefault="005B5669" w:rsidP="00885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Программа объединения «</w:t>
      </w:r>
      <w:r w:rsidR="00B23C1F" w:rsidRPr="003A5755">
        <w:rPr>
          <w:rFonts w:ascii="Times New Roman" w:hAnsi="Times New Roman"/>
          <w:sz w:val="24"/>
          <w:szCs w:val="24"/>
        </w:rPr>
        <w:t>Детское дизайнерское бюро</w:t>
      </w:r>
      <w:r w:rsidR="0023324F">
        <w:rPr>
          <w:rFonts w:ascii="Times New Roman" w:hAnsi="Times New Roman"/>
          <w:sz w:val="24"/>
          <w:szCs w:val="24"/>
        </w:rPr>
        <w:t>» рассчитана на детей 5</w:t>
      </w:r>
      <w:r w:rsidRPr="003A5755">
        <w:rPr>
          <w:rFonts w:ascii="Times New Roman" w:hAnsi="Times New Roman"/>
          <w:sz w:val="24"/>
          <w:szCs w:val="24"/>
        </w:rPr>
        <w:t>-1</w:t>
      </w:r>
      <w:r w:rsidR="008C4E09" w:rsidRPr="003A5755">
        <w:rPr>
          <w:rFonts w:ascii="Times New Roman" w:hAnsi="Times New Roman"/>
          <w:sz w:val="24"/>
          <w:szCs w:val="24"/>
        </w:rPr>
        <w:t>0</w:t>
      </w:r>
      <w:r w:rsidR="00A141A9" w:rsidRPr="003A5755">
        <w:rPr>
          <w:rFonts w:ascii="Times New Roman" w:hAnsi="Times New Roman"/>
          <w:sz w:val="24"/>
          <w:szCs w:val="24"/>
        </w:rPr>
        <w:t xml:space="preserve"> лет, базовый период обучения 1 год</w:t>
      </w:r>
      <w:r w:rsidRPr="003A5755">
        <w:rPr>
          <w:rFonts w:ascii="Times New Roman" w:hAnsi="Times New Roman"/>
          <w:sz w:val="24"/>
          <w:szCs w:val="24"/>
        </w:rPr>
        <w:t xml:space="preserve">. Программа рассчитана на </w:t>
      </w:r>
      <w:r w:rsidR="008C4E09" w:rsidRPr="003A5755">
        <w:rPr>
          <w:rFonts w:ascii="Times New Roman" w:hAnsi="Times New Roman"/>
          <w:sz w:val="24"/>
          <w:szCs w:val="24"/>
        </w:rPr>
        <w:t>36 часов по 1</w:t>
      </w:r>
      <w:r w:rsidR="00A141A9" w:rsidRPr="003A5755">
        <w:rPr>
          <w:rFonts w:ascii="Times New Roman" w:hAnsi="Times New Roman"/>
          <w:sz w:val="24"/>
          <w:szCs w:val="24"/>
        </w:rPr>
        <w:t xml:space="preserve"> часу </w:t>
      </w:r>
      <w:r w:rsidR="008C4E09" w:rsidRPr="003A5755">
        <w:rPr>
          <w:rFonts w:ascii="Times New Roman" w:hAnsi="Times New Roman"/>
          <w:sz w:val="24"/>
          <w:szCs w:val="24"/>
        </w:rPr>
        <w:t xml:space="preserve">1 раз </w:t>
      </w:r>
      <w:r w:rsidR="008B6F45">
        <w:rPr>
          <w:rFonts w:ascii="Times New Roman" w:hAnsi="Times New Roman"/>
          <w:sz w:val="24"/>
          <w:szCs w:val="24"/>
        </w:rPr>
        <w:t xml:space="preserve">в неделю </w:t>
      </w:r>
      <w:r w:rsidR="00A141A9" w:rsidRPr="003A5755">
        <w:rPr>
          <w:rFonts w:ascii="Times New Roman" w:hAnsi="Times New Roman"/>
          <w:sz w:val="24"/>
          <w:szCs w:val="24"/>
        </w:rPr>
        <w:t>,</w:t>
      </w:r>
      <w:r w:rsidR="008C4E09" w:rsidRPr="003A5755">
        <w:rPr>
          <w:rFonts w:ascii="Times New Roman" w:hAnsi="Times New Roman"/>
          <w:sz w:val="24"/>
          <w:szCs w:val="24"/>
        </w:rPr>
        <w:t xml:space="preserve"> </w:t>
      </w:r>
      <w:r w:rsidR="00954D99" w:rsidRPr="003A5755">
        <w:rPr>
          <w:rFonts w:ascii="Times New Roman" w:hAnsi="Times New Roman"/>
          <w:sz w:val="24"/>
          <w:szCs w:val="24"/>
        </w:rPr>
        <w:t>144 часа 2 раза</w:t>
      </w:r>
      <w:r w:rsidR="008B6F45">
        <w:rPr>
          <w:rFonts w:ascii="Times New Roman" w:hAnsi="Times New Roman"/>
          <w:sz w:val="24"/>
          <w:szCs w:val="24"/>
        </w:rPr>
        <w:t xml:space="preserve"> в неделю по 2 часа</w:t>
      </w:r>
      <w:r w:rsidR="00954D99" w:rsidRPr="003A5755">
        <w:rPr>
          <w:rFonts w:ascii="Times New Roman" w:hAnsi="Times New Roman"/>
          <w:sz w:val="24"/>
          <w:szCs w:val="24"/>
        </w:rPr>
        <w:t xml:space="preserve">, 72 часа </w:t>
      </w:r>
      <w:r w:rsidR="008B6F45">
        <w:rPr>
          <w:rFonts w:ascii="Times New Roman" w:hAnsi="Times New Roman"/>
          <w:sz w:val="24"/>
          <w:szCs w:val="24"/>
        </w:rPr>
        <w:t>по 2 часа 1 раз в неделю</w:t>
      </w:r>
      <w:r w:rsidR="003C5633">
        <w:rPr>
          <w:rFonts w:ascii="Times New Roman" w:hAnsi="Times New Roman"/>
          <w:sz w:val="24"/>
          <w:szCs w:val="24"/>
        </w:rPr>
        <w:t>.</w:t>
      </w:r>
    </w:p>
    <w:p w:rsidR="005B5669" w:rsidRPr="003A5755" w:rsidRDefault="005B5669" w:rsidP="00885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 xml:space="preserve"> Важнейшей целью программы </w:t>
      </w:r>
      <w:r w:rsidR="00A141A9" w:rsidRPr="003A5755">
        <w:rPr>
          <w:rFonts w:ascii="Times New Roman" w:hAnsi="Times New Roman"/>
          <w:sz w:val="24"/>
          <w:szCs w:val="24"/>
        </w:rPr>
        <w:t xml:space="preserve">является подготовка </w:t>
      </w:r>
      <w:r w:rsidR="00330254" w:rsidRPr="003A5755">
        <w:rPr>
          <w:rFonts w:ascii="Times New Roman" w:hAnsi="Times New Roman"/>
          <w:sz w:val="24"/>
          <w:szCs w:val="24"/>
        </w:rPr>
        <w:t>об</w:t>
      </w:r>
      <w:r w:rsidRPr="003A5755">
        <w:rPr>
          <w:rFonts w:ascii="Times New Roman" w:hAnsi="Times New Roman"/>
          <w:sz w:val="24"/>
          <w:szCs w:val="24"/>
        </w:rPr>
        <w:t>уча</w:t>
      </w:r>
      <w:r w:rsidR="003A5755">
        <w:rPr>
          <w:rFonts w:ascii="Times New Roman" w:hAnsi="Times New Roman"/>
          <w:sz w:val="24"/>
          <w:szCs w:val="24"/>
        </w:rPr>
        <w:t>ю</w:t>
      </w:r>
      <w:r w:rsidRPr="003A5755">
        <w:rPr>
          <w:rFonts w:ascii="Times New Roman" w:hAnsi="Times New Roman"/>
          <w:sz w:val="24"/>
          <w:szCs w:val="24"/>
        </w:rPr>
        <w:t>щихся к жизни в современном информационном обществе. Программа обеспечивает непрерывное развитие интеллекта детей, их духовности и нравственности, углубляет знания, полученные в общеобразовательной школе, и учит применять на практике, дает знания, умения и навыки, которые не может дать общеобразовательная школа.</w:t>
      </w:r>
    </w:p>
    <w:p w:rsidR="005B5669" w:rsidRPr="003A5755" w:rsidRDefault="005B5669" w:rsidP="0088540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96797" w:rsidRPr="003A5755" w:rsidRDefault="00696797" w:rsidP="0088540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B5669" w:rsidRPr="003A5755" w:rsidRDefault="00E56B53" w:rsidP="00885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 w:rsidR="005B5669" w:rsidRPr="003A5755">
        <w:rPr>
          <w:rFonts w:ascii="Times New Roman" w:hAnsi="Times New Roman"/>
          <w:b/>
          <w:sz w:val="24"/>
          <w:szCs w:val="24"/>
        </w:rPr>
        <w:t xml:space="preserve"> контроля: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- участие в муниципальных конкурсах по дизайну;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- участие в республиканских олимпиадах и конкурсах;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- участие во всероссийских олимпиадах и конкурсах;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- участие в Международных выставках и конкурсах;</w:t>
      </w:r>
    </w:p>
    <w:p w:rsidR="005B5669" w:rsidRPr="003A5755" w:rsidRDefault="005B5669" w:rsidP="0088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55">
        <w:rPr>
          <w:rFonts w:ascii="Times New Roman" w:hAnsi="Times New Roman"/>
          <w:sz w:val="24"/>
          <w:szCs w:val="24"/>
        </w:rPr>
        <w:t>- участие в научно-практических конференциях.</w:t>
      </w:r>
    </w:p>
    <w:p w:rsidR="000D1CC0" w:rsidRPr="003A5755" w:rsidRDefault="000D1CC0" w:rsidP="0088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F78" w:rsidRPr="003A5755" w:rsidRDefault="00B63F78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0F9A" w:rsidRDefault="00FE0F9A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5755" w:rsidRDefault="003A5755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5755" w:rsidRDefault="003A5755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3BA" w:rsidRDefault="00EB73BA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6F45" w:rsidRDefault="008B6F45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3BA" w:rsidRDefault="00EB73BA" w:rsidP="000B45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530" w:rsidRDefault="00032530" w:rsidP="000B45A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35AE0" w:rsidRPr="00B35AE0" w:rsidRDefault="00B35AE0" w:rsidP="000B45A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A4242" w:rsidRPr="006379D5" w:rsidRDefault="00492785" w:rsidP="001A4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</w:t>
      </w:r>
      <w:r w:rsidR="001A4242" w:rsidRPr="006379D5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89525C" w:rsidRPr="006379D5" w:rsidRDefault="0089525C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9D5">
        <w:rPr>
          <w:rFonts w:ascii="Times New Roman" w:hAnsi="Times New Roman"/>
          <w:b/>
          <w:bCs/>
          <w:sz w:val="24"/>
          <w:szCs w:val="24"/>
        </w:rPr>
        <w:t>1-й год обуч</w:t>
      </w:r>
      <w:r w:rsidR="008B6F45">
        <w:rPr>
          <w:rFonts w:ascii="Times New Roman" w:hAnsi="Times New Roman"/>
          <w:b/>
          <w:bCs/>
          <w:sz w:val="24"/>
          <w:szCs w:val="24"/>
        </w:rPr>
        <w:t>ения</w:t>
      </w:r>
    </w:p>
    <w:tbl>
      <w:tblPr>
        <w:tblStyle w:val="ae"/>
        <w:tblW w:w="10456" w:type="dxa"/>
        <w:tblLook w:val="04A0"/>
      </w:tblPr>
      <w:tblGrid>
        <w:gridCol w:w="532"/>
        <w:gridCol w:w="3775"/>
        <w:gridCol w:w="1582"/>
        <w:gridCol w:w="1600"/>
        <w:gridCol w:w="1594"/>
        <w:gridCol w:w="1373"/>
      </w:tblGrid>
      <w:tr w:rsidR="0089525C" w:rsidTr="0089525C">
        <w:trPr>
          <w:trHeight w:val="240"/>
        </w:trPr>
        <w:tc>
          <w:tcPr>
            <w:tcW w:w="532" w:type="dxa"/>
            <w:vMerge w:val="restart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92" w:type="dxa"/>
            <w:vMerge w:val="restart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89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98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Формы аттестации</w:t>
            </w:r>
          </w:p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89525C" w:rsidTr="0089525C">
        <w:trPr>
          <w:trHeight w:val="240"/>
        </w:trPr>
        <w:tc>
          <w:tcPr>
            <w:tcW w:w="532" w:type="dxa"/>
            <w:vMerge/>
          </w:tcPr>
          <w:p w:rsid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02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598" w:type="dxa"/>
          </w:tcPr>
          <w:p w:rsidR="0089525C" w:rsidRP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25C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  <w:vMerge/>
          </w:tcPr>
          <w:p w:rsidR="0089525C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25C" w:rsidTr="00F128DD">
        <w:trPr>
          <w:trHeight w:val="2022"/>
        </w:trPr>
        <w:tc>
          <w:tcPr>
            <w:tcW w:w="532" w:type="dxa"/>
          </w:tcPr>
          <w:p w:rsidR="0089525C" w:rsidRPr="0023324F" w:rsidRDefault="0089525C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89525C" w:rsidRPr="00A95D25" w:rsidRDefault="0089525C" w:rsidP="0089525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 xml:space="preserve">Беседа о правилах поведения в кабинете и в ЦТТД и Ю. Инструктаж по ТБ. Проведение рисуночного теста на выявление способностей к </w:t>
            </w:r>
            <w:proofErr w:type="spellStart"/>
            <w:r w:rsidRPr="00A95D25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A95D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9525C" w:rsidRPr="00A95D25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89525C" w:rsidRPr="00A95D25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89525C" w:rsidRPr="00A95D25" w:rsidRDefault="0089525C" w:rsidP="008952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9525C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Живопись.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Опрос, </w:t>
            </w: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Проверка знаний, умений и навыков.  Творческая работа.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Опрос, </w:t>
            </w: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Проверка знаний, умений и навыков.  Творческая работа.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Композиция. Уроки фантазии.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Проверка знаний, умений и навыков.  Творческая работа.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Практическое декорирование.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Опрос, </w:t>
            </w: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Проверка знаний, умений и навыков.  Творческая работа.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Дизайн-проекты к конкурсам. Творческая работа.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проектов, конкурс творческих </w:t>
            </w: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23324F" w:rsidRDefault="00A95D25" w:rsidP="0023324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2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A95D25" w:rsidRPr="00A95D25" w:rsidRDefault="00F128DD" w:rsidP="00F128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71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</w:t>
            </w:r>
            <w:r w:rsidR="006379D5">
              <w:rPr>
                <w:rFonts w:ascii="Times New Roman" w:hAnsi="Times New Roman"/>
                <w:sz w:val="24"/>
                <w:szCs w:val="24"/>
                <w:lang w:eastAsia="ar-SA"/>
              </w:rPr>
              <w:t>, выставка</w:t>
            </w:r>
          </w:p>
        </w:tc>
      </w:tr>
      <w:tr w:rsidR="00A95D25" w:rsidTr="0089525C">
        <w:trPr>
          <w:trHeight w:val="240"/>
        </w:trPr>
        <w:tc>
          <w:tcPr>
            <w:tcW w:w="532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89" w:type="dxa"/>
          </w:tcPr>
          <w:p w:rsidR="00A95D25" w:rsidRPr="00A95D25" w:rsidRDefault="00A95D25" w:rsidP="00A95D25">
            <w:pPr>
              <w:tabs>
                <w:tab w:val="left" w:pos="525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2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02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1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A95D25" w:rsidRPr="00A95D25" w:rsidRDefault="00A95D25" w:rsidP="00A95D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11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A95D25" w:rsidRPr="00A95D25" w:rsidRDefault="00A95D25" w:rsidP="00A95D2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525C" w:rsidRPr="003A5755" w:rsidRDefault="00C2202D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2202D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73BA">
        <w:rPr>
          <w:rFonts w:ascii="Times New Roman" w:hAnsi="Times New Roman"/>
          <w:sz w:val="24"/>
          <w:szCs w:val="24"/>
        </w:rPr>
        <w:t>1</w:t>
      </w:r>
    </w:p>
    <w:p w:rsidR="0089525C" w:rsidRDefault="0089525C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25C" w:rsidRDefault="0089525C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25C" w:rsidRDefault="0089525C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D25" w:rsidRDefault="00A95D25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25C" w:rsidRDefault="0089525C" w:rsidP="008952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9525C" w:rsidRPr="003A5755" w:rsidRDefault="0089525C" w:rsidP="008952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25C" w:rsidRDefault="0089525C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2530" w:rsidRDefault="0003253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28DD" w:rsidRDefault="00F128DD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0782" w:rsidRPr="006379D5" w:rsidRDefault="00DE0782" w:rsidP="0049278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79D5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</w:t>
      </w:r>
      <w:r w:rsidR="00492785">
        <w:rPr>
          <w:rFonts w:ascii="Times New Roman" w:hAnsi="Times New Roman"/>
          <w:b/>
          <w:sz w:val="24"/>
          <w:szCs w:val="24"/>
          <w:lang w:eastAsia="ar-SA"/>
        </w:rPr>
        <w:t xml:space="preserve">РЖАНИЕ </w:t>
      </w:r>
      <w:r w:rsidRPr="006379D5">
        <w:rPr>
          <w:rFonts w:ascii="Times New Roman" w:hAnsi="Times New Roman"/>
          <w:b/>
          <w:sz w:val="24"/>
          <w:szCs w:val="24"/>
          <w:lang w:eastAsia="ar-SA"/>
        </w:rPr>
        <w:t>ПРОГРАММЫ</w:t>
      </w:r>
    </w:p>
    <w:p w:rsidR="00DE0782" w:rsidRPr="006379D5" w:rsidRDefault="00DA6B33" w:rsidP="00DE07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ПЕРВЫЙ ГОД ОБУЧЕНИЯ</w:t>
      </w:r>
    </w:p>
    <w:p w:rsidR="00DE0782" w:rsidRPr="003A5755" w:rsidRDefault="00DE0782" w:rsidP="00DE07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1.Введение в предмет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Теория.</w:t>
      </w:r>
      <w:r w:rsidRPr="008F0528">
        <w:rPr>
          <w:rFonts w:ascii="Times New Roman" w:hAnsi="Times New Roman"/>
          <w:sz w:val="24"/>
          <w:szCs w:val="24"/>
        </w:rPr>
        <w:t>Беседа</w:t>
      </w:r>
      <w:proofErr w:type="spellEnd"/>
      <w:r w:rsidRPr="008F0528">
        <w:rPr>
          <w:rFonts w:ascii="Times New Roman" w:hAnsi="Times New Roman"/>
          <w:sz w:val="24"/>
          <w:szCs w:val="24"/>
        </w:rPr>
        <w:t xml:space="preserve"> о правилах поведения в кабинете и в ЦТТД и Ю. </w:t>
      </w:r>
      <w:r w:rsidRPr="008F0528">
        <w:rPr>
          <w:rFonts w:ascii="Times New Roman" w:hAnsi="Times New Roman"/>
          <w:sz w:val="24"/>
          <w:szCs w:val="24"/>
          <w:lang w:eastAsia="ar-SA"/>
        </w:rPr>
        <w:t>Инструктаж по технике безопасности. Понятие о дизайне. Оборудование и художественные материалы, необходимые для занятий. Спе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цифика работы дизайнера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</w:rPr>
        <w:t xml:space="preserve">Проведение рисуночного теста на выявление способностей к </w:t>
      </w:r>
      <w:proofErr w:type="spellStart"/>
      <w:r w:rsidRPr="008F0528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8B6F4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2.</w:t>
      </w:r>
      <w:r w:rsidRPr="008F0528">
        <w:rPr>
          <w:rStyle w:val="a8"/>
          <w:rFonts w:ascii="Times New Roman" w:hAnsi="Times New Roman"/>
          <w:sz w:val="24"/>
          <w:szCs w:val="24"/>
        </w:rPr>
        <w:t>Живопись</w:t>
      </w: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Теория.</w:t>
      </w:r>
      <w:r w:rsidRPr="008F0528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8F0528">
        <w:rPr>
          <w:rFonts w:ascii="Times New Roman" w:hAnsi="Times New Roman"/>
          <w:sz w:val="24"/>
          <w:szCs w:val="24"/>
        </w:rPr>
        <w:t xml:space="preserve"> и воспроизведение цвета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8F0528">
        <w:rPr>
          <w:rFonts w:ascii="Times New Roman" w:hAnsi="Times New Roman"/>
          <w:sz w:val="24"/>
          <w:szCs w:val="24"/>
        </w:rPr>
        <w:t>Знакомство с цветом и оттенками.</w:t>
      </w:r>
      <w:r w:rsidR="002A01AF">
        <w:rPr>
          <w:rFonts w:ascii="Times New Roman" w:hAnsi="Times New Roman"/>
          <w:sz w:val="24"/>
          <w:szCs w:val="24"/>
        </w:rPr>
        <w:t xml:space="preserve"> </w:t>
      </w:r>
      <w:r w:rsidRPr="008F0528">
        <w:rPr>
          <w:rFonts w:ascii="Times New Roman" w:hAnsi="Times New Roman"/>
          <w:sz w:val="24"/>
          <w:szCs w:val="24"/>
        </w:rPr>
        <w:t xml:space="preserve">Теплые и холодные цвета и оттенки. 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Понятие растяжка цвета. Знакомство с пузырьковой живописью. </w:t>
      </w:r>
      <w:r w:rsidRPr="008F0528">
        <w:rPr>
          <w:rFonts w:ascii="Times New Roman" w:hAnsi="Times New Roman"/>
          <w:sz w:val="24"/>
          <w:szCs w:val="24"/>
        </w:rPr>
        <w:t>Знакомство с искусством портретной живописи</w:t>
      </w:r>
      <w:r w:rsidRPr="008F0528">
        <w:rPr>
          <w:rFonts w:ascii="Times New Roman" w:hAnsi="Times New Roman"/>
          <w:sz w:val="24"/>
          <w:szCs w:val="24"/>
          <w:lang w:eastAsia="ar-SA"/>
        </w:rPr>
        <w:t>. Знак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омство с монотипией.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Практическая работа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Выполнение эскизов, творческих работ акварельны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ми красками и гуашью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8F0528">
        <w:rPr>
          <w:rFonts w:ascii="Times New Roman" w:hAnsi="Times New Roman"/>
          <w:sz w:val="24"/>
          <w:szCs w:val="24"/>
          <w:lang w:eastAsia="ar-SA"/>
        </w:rPr>
        <w:t>.</w:t>
      </w: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Проверка знаний, умений и навыков.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«Чудеса монотипии»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8F0528">
        <w:rPr>
          <w:rStyle w:val="a8"/>
          <w:rFonts w:ascii="Times New Roman" w:hAnsi="Times New Roman"/>
          <w:sz w:val="24"/>
          <w:szCs w:val="24"/>
        </w:rPr>
        <w:t>Графика.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Теория.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Азбука рисования. </w:t>
      </w: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>Знакомство с графикой. Линия и пятно.</w:t>
      </w:r>
      <w:r w:rsidR="007E2D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F0528">
        <w:rPr>
          <w:rFonts w:ascii="Times New Roman" w:hAnsi="Times New Roman"/>
          <w:sz w:val="24"/>
          <w:szCs w:val="24"/>
        </w:rPr>
        <w:t>Геометрия формы. Формообразование.  Метод поэтапного рисования. Наглядный показ.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Практическая работа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Рисуем линии и пятн</w:t>
      </w:r>
      <w:proofErr w:type="gramStart"/>
      <w:r w:rsidRPr="008F0528">
        <w:rPr>
          <w:rFonts w:ascii="Times New Roman" w:hAnsi="Times New Roman"/>
          <w:sz w:val="24"/>
          <w:szCs w:val="24"/>
          <w:lang w:eastAsia="ar-SA"/>
        </w:rPr>
        <w:t>а(</w:t>
      </w:r>
      <w:proofErr w:type="gramEnd"/>
      <w:r w:rsidRPr="008F0528">
        <w:rPr>
          <w:rFonts w:ascii="Times New Roman" w:hAnsi="Times New Roman"/>
          <w:sz w:val="24"/>
          <w:szCs w:val="24"/>
          <w:lang w:eastAsia="ar-SA"/>
        </w:rPr>
        <w:t>штриховка). Рисуем домашних животных. Рисуем диких животных. Ри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суем пернатых друзей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Проверка знаний, умений и навыков.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 xml:space="preserve"> </w:t>
      </w: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«Сказочный зверь»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6.</w:t>
      </w:r>
      <w:r w:rsidRPr="008F0528">
        <w:rPr>
          <w:rStyle w:val="a8"/>
          <w:rFonts w:ascii="Times New Roman" w:hAnsi="Times New Roman"/>
          <w:sz w:val="24"/>
          <w:szCs w:val="24"/>
        </w:rPr>
        <w:t>Композиция. Уроки фантазии.</w:t>
      </w:r>
    </w:p>
    <w:p w:rsidR="00DE0782" w:rsidRPr="008F0528" w:rsidRDefault="00DE0782" w:rsidP="00DE07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proofErr w:type="gramStart"/>
      <w:r w:rsidRPr="008F0528">
        <w:rPr>
          <w:rFonts w:ascii="Times New Roman" w:eastAsia="MS Mincho" w:hAnsi="Times New Roman"/>
          <w:i/>
          <w:sz w:val="24"/>
          <w:szCs w:val="24"/>
          <w:u w:val="single"/>
          <w:lang w:eastAsia="ar-SA"/>
        </w:rPr>
        <w:t>Теория.</w:t>
      </w:r>
      <w:r w:rsidRPr="008F0528">
        <w:rPr>
          <w:rFonts w:ascii="Times New Roman" w:eastAsia="MS Mincho" w:hAnsi="Times New Roman"/>
          <w:sz w:val="24"/>
          <w:szCs w:val="24"/>
          <w:lang w:eastAsia="ar-SA"/>
        </w:rPr>
        <w:t xml:space="preserve">. 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Приёмы композиции: контраст,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ньюанс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, тождество; масштаб, масштабность; симметрия,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ассиметрия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>; пропорции, ритм; статика, динамика, композиционный центр.</w:t>
      </w:r>
      <w:proofErr w:type="gramEnd"/>
    </w:p>
    <w:p w:rsidR="00DE0782" w:rsidRPr="008F0528" w:rsidRDefault="00DE0782" w:rsidP="00DE07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8F0528">
        <w:rPr>
          <w:rFonts w:ascii="Times New Roman" w:hAnsi="Times New Roman"/>
          <w:sz w:val="24"/>
          <w:szCs w:val="24"/>
        </w:rPr>
        <w:t xml:space="preserve">. Использование </w:t>
      </w:r>
      <w:proofErr w:type="spellStart"/>
      <w:r w:rsidRPr="008F0528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8F0528">
        <w:rPr>
          <w:rFonts w:ascii="Times New Roman" w:hAnsi="Times New Roman"/>
          <w:sz w:val="24"/>
          <w:szCs w:val="24"/>
        </w:rPr>
        <w:t xml:space="preserve"> в своих рабо</w:t>
      </w:r>
      <w:r w:rsidR="008B6F45">
        <w:rPr>
          <w:rFonts w:ascii="Times New Roman" w:hAnsi="Times New Roman"/>
          <w:sz w:val="24"/>
          <w:szCs w:val="24"/>
        </w:rPr>
        <w:t>тах. Декор новогодних украшений</w:t>
      </w:r>
    </w:p>
    <w:p w:rsidR="00DE0782" w:rsidRPr="008F0528" w:rsidRDefault="00DE0782" w:rsidP="00DE07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8F0528">
        <w:rPr>
          <w:rFonts w:ascii="Times New Roman" w:eastAsia="MS Mincho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 w:rsidR="00743BB0">
        <w:rPr>
          <w:rFonts w:ascii="Times New Roman" w:eastAsia="MS Mincho" w:hAnsi="Times New Roman"/>
          <w:bCs/>
          <w:i/>
          <w:sz w:val="24"/>
          <w:szCs w:val="24"/>
          <w:lang w:eastAsia="ar-SA"/>
        </w:rPr>
        <w:t xml:space="preserve"> </w:t>
      </w:r>
      <w:r w:rsidRPr="008F0528">
        <w:rPr>
          <w:rFonts w:ascii="Times New Roman" w:eastAsia="MS Mincho" w:hAnsi="Times New Roman"/>
          <w:sz w:val="24"/>
          <w:szCs w:val="24"/>
          <w:lang w:eastAsia="ar-SA"/>
        </w:rPr>
        <w:t>Изготовление работ, выполненными акварелью, в технике бумажной пластики, декориро</w:t>
      </w:r>
      <w:r w:rsidR="00743BB0">
        <w:rPr>
          <w:rFonts w:ascii="Times New Roman" w:eastAsia="MS Mincho" w:hAnsi="Times New Roman"/>
          <w:sz w:val="24"/>
          <w:szCs w:val="24"/>
          <w:lang w:eastAsia="ar-SA"/>
        </w:rPr>
        <w:t xml:space="preserve">вание </w:t>
      </w:r>
      <w:r w:rsidR="008B6F45">
        <w:rPr>
          <w:rFonts w:ascii="Times New Roman" w:eastAsia="MS Mincho" w:hAnsi="Times New Roman"/>
          <w:sz w:val="24"/>
          <w:szCs w:val="24"/>
          <w:lang w:eastAsia="ar-SA"/>
        </w:rPr>
        <w:t xml:space="preserve">подручными материалами </w:t>
      </w:r>
    </w:p>
    <w:p w:rsidR="00DE0782" w:rsidRPr="008F0528" w:rsidRDefault="00DE0782" w:rsidP="00DE07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7.Проверка знаний, умений и навыков.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 w:rsidR="00743BB0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F0528">
        <w:rPr>
          <w:rFonts w:ascii="Times New Roman" w:hAnsi="Times New Roman"/>
          <w:sz w:val="24"/>
          <w:szCs w:val="24"/>
          <w:lang w:eastAsia="ar-SA"/>
        </w:rPr>
        <w:t>Выполнение творческой работ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ы «Сказочная фантазия» 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0782" w:rsidRPr="008F0528" w:rsidRDefault="00DE0782" w:rsidP="00DE078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8.</w:t>
      </w: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>Практическое декорирование.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Теория.</w:t>
      </w:r>
      <w:r w:rsidR="007E2DF8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Pr="008F0528">
        <w:rPr>
          <w:rFonts w:ascii="Times New Roman" w:eastAsia="MS Mincho" w:hAnsi="Times New Roman"/>
          <w:sz w:val="24"/>
          <w:szCs w:val="24"/>
          <w:lang w:eastAsia="ar-SA"/>
        </w:rPr>
        <w:t>Оформление пространства, в котором гармонично сочетаются бумажная пластика и декорирование, развитие навыков владения элементами конструирования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. Понятие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топиарий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8F0528">
        <w:rPr>
          <w:rFonts w:ascii="Times New Roman" w:hAnsi="Times New Roman"/>
          <w:sz w:val="24"/>
          <w:szCs w:val="24"/>
        </w:rPr>
        <w:t xml:space="preserve">Изучение приема торцевание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 w:rsidRPr="008F0528">
        <w:rPr>
          <w:rFonts w:ascii="Times New Roman" w:hAnsi="Times New Roman"/>
          <w:bCs/>
          <w:sz w:val="24"/>
          <w:szCs w:val="24"/>
          <w:lang w:eastAsia="ar-SA"/>
        </w:rPr>
        <w:t xml:space="preserve"> Выполнение различной, оригинальной продукции: </w:t>
      </w:r>
      <w:proofErr w:type="spellStart"/>
      <w:r w:rsidRPr="008F0528">
        <w:rPr>
          <w:rFonts w:ascii="Times New Roman" w:hAnsi="Times New Roman"/>
          <w:bCs/>
          <w:sz w:val="24"/>
          <w:szCs w:val="24"/>
          <w:lang w:eastAsia="ar-SA"/>
        </w:rPr>
        <w:t>топиарии</w:t>
      </w:r>
      <w:proofErr w:type="spellEnd"/>
      <w:r w:rsidRPr="008F0528">
        <w:rPr>
          <w:rFonts w:ascii="Times New Roman" w:hAnsi="Times New Roman"/>
          <w:bCs/>
          <w:sz w:val="24"/>
          <w:szCs w:val="24"/>
          <w:lang w:eastAsia="ar-SA"/>
        </w:rPr>
        <w:t xml:space="preserve"> из подручных материалов, рамочки для фотографий декорированные изделиями из макарон,   конфет,</w:t>
      </w:r>
      <w:r w:rsidR="008B6F45">
        <w:rPr>
          <w:rFonts w:ascii="Times New Roman" w:hAnsi="Times New Roman"/>
          <w:bCs/>
          <w:sz w:val="24"/>
          <w:szCs w:val="24"/>
          <w:lang w:eastAsia="ar-SA"/>
        </w:rPr>
        <w:t xml:space="preserve"> подручных материалов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9.Проверка знаний, умений и навыков.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Практическая работа.</w:t>
      </w:r>
      <w:r w:rsidR="00743BB0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«Рамочка для фотографий» 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>10.</w:t>
      </w:r>
      <w:r w:rsidRPr="008F0528">
        <w:rPr>
          <w:rFonts w:ascii="Times New Roman" w:hAnsi="Times New Roman"/>
          <w:b/>
          <w:sz w:val="24"/>
          <w:szCs w:val="24"/>
        </w:rPr>
        <w:t xml:space="preserve"> Дизайн-проекты к конкурсам. Творческая работа.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i/>
          <w:sz w:val="24"/>
          <w:szCs w:val="24"/>
          <w:u w:val="single"/>
          <w:lang w:eastAsia="ar-SA"/>
        </w:rPr>
        <w:t>Теория.</w:t>
      </w:r>
      <w:r w:rsidR="002A01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F0528">
        <w:rPr>
          <w:rFonts w:ascii="Times New Roman" w:hAnsi="Times New Roman"/>
          <w:sz w:val="24"/>
          <w:szCs w:val="24"/>
        </w:rPr>
        <w:t>Практическое декорирование. Приёмы композиции</w:t>
      </w:r>
      <w:r w:rsidRPr="008F0528">
        <w:rPr>
          <w:rFonts w:ascii="Times New Roman" w:eastAsia="MS Mincho" w:hAnsi="Times New Roman"/>
          <w:sz w:val="24"/>
          <w:szCs w:val="24"/>
          <w:lang w:eastAsia="ar-SA"/>
        </w:rPr>
        <w:t>. Развитие навыков владения элементами конструирования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. Понятие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топиарий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B6F45">
        <w:rPr>
          <w:rFonts w:ascii="Times New Roman" w:hAnsi="Times New Roman"/>
          <w:sz w:val="24"/>
          <w:szCs w:val="24"/>
        </w:rPr>
        <w:t>Изучение приема торцевание</w:t>
      </w: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lastRenderedPageBreak/>
        <w:t>Практическая работа.</w:t>
      </w:r>
      <w:r w:rsidRPr="008F0528">
        <w:rPr>
          <w:rFonts w:ascii="Times New Roman" w:hAnsi="Times New Roman"/>
          <w:bCs/>
          <w:sz w:val="24"/>
          <w:szCs w:val="24"/>
          <w:lang w:eastAsia="ar-SA"/>
        </w:rPr>
        <w:t xml:space="preserve"> Выполнение различной, оригинальной продукции художественными средствами и материалами. </w:t>
      </w:r>
      <w:proofErr w:type="gramStart"/>
      <w:r w:rsidRPr="008F0528">
        <w:rPr>
          <w:rFonts w:ascii="Times New Roman" w:hAnsi="Times New Roman"/>
          <w:bCs/>
          <w:sz w:val="24"/>
          <w:szCs w:val="24"/>
        </w:rPr>
        <w:t xml:space="preserve">Дизайнерский проект «Новогоднее декорирование», дизайнерский проект «Защитники Отечества», дизайнерский проект «Мамам посвящается», дизайнерский проект «Я талантлив», дизайнерский проект «Полеты в космос», дизайнерский проект «Они защищали Родину» </w:t>
      </w:r>
      <w:proofErr w:type="gramEnd"/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0782" w:rsidRPr="008F0528" w:rsidRDefault="00DE0782" w:rsidP="00DE078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bCs/>
          <w:sz w:val="24"/>
          <w:szCs w:val="24"/>
          <w:lang w:eastAsia="ar-SA"/>
        </w:rPr>
        <w:t>11.Итоговое занятие.</w:t>
      </w:r>
    </w:p>
    <w:p w:rsidR="00743BB0" w:rsidRPr="00533341" w:rsidRDefault="00DE0782" w:rsidP="005333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</w:rPr>
        <w:t xml:space="preserve">Творческая работа «Путешествие в страну </w:t>
      </w:r>
      <w:proofErr w:type="spellStart"/>
      <w:r w:rsidRPr="008F0528">
        <w:rPr>
          <w:rFonts w:ascii="Times New Roman" w:hAnsi="Times New Roman"/>
          <w:sz w:val="24"/>
          <w:szCs w:val="24"/>
        </w:rPr>
        <w:t>Вообразилию</w:t>
      </w:r>
      <w:proofErr w:type="spellEnd"/>
      <w:r w:rsidRPr="008F0528">
        <w:rPr>
          <w:rFonts w:ascii="Times New Roman" w:hAnsi="Times New Roman"/>
          <w:sz w:val="24"/>
          <w:szCs w:val="24"/>
        </w:rPr>
        <w:t>»</w:t>
      </w:r>
      <w:r w:rsidR="008B6F4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79D5" w:rsidRPr="00492785" w:rsidRDefault="00492785" w:rsidP="006379D5">
      <w:pPr>
        <w:pStyle w:val="af"/>
        <w:jc w:val="center"/>
        <w:rPr>
          <w:b/>
          <w:color w:val="000000"/>
        </w:rPr>
      </w:pPr>
      <w:r w:rsidRPr="00492785">
        <w:rPr>
          <w:b/>
          <w:color w:val="000000"/>
        </w:rPr>
        <w:t>Ожидаемые результаты</w:t>
      </w:r>
    </w:p>
    <w:p w:rsidR="006601CE" w:rsidRPr="008F0528" w:rsidRDefault="006601CE" w:rsidP="006601CE">
      <w:pPr>
        <w:tabs>
          <w:tab w:val="left" w:pos="975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По окончании первого года обучения ребенок должен знать:</w:t>
      </w:r>
    </w:p>
    <w:p w:rsidR="006601CE" w:rsidRPr="006601CE" w:rsidRDefault="006601CE" w:rsidP="006601CE">
      <w:pPr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ar-SA"/>
        </w:rPr>
      </w:pPr>
      <w:r w:rsidRPr="006601CE">
        <w:rPr>
          <w:rFonts w:ascii="Times New Roman" w:hAnsi="Times New Roman"/>
          <w:sz w:val="24"/>
          <w:szCs w:val="24"/>
          <w:lang w:eastAsia="ar-SA"/>
        </w:rPr>
        <w:t>технику безопасности при работе с инструментами и материалами;</w:t>
      </w:r>
    </w:p>
    <w:p w:rsidR="006601CE" w:rsidRPr="006601CE" w:rsidRDefault="006601CE" w:rsidP="006601CE">
      <w:pPr>
        <w:numPr>
          <w:ilvl w:val="0"/>
          <w:numId w:val="7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ar-SA"/>
        </w:rPr>
      </w:pPr>
      <w:r w:rsidRPr="006601CE">
        <w:rPr>
          <w:rFonts w:ascii="Times New Roman" w:hAnsi="Times New Roman"/>
          <w:sz w:val="24"/>
          <w:szCs w:val="24"/>
          <w:lang w:eastAsia="ar-SA"/>
        </w:rPr>
        <w:t>требования к организации рабочего места;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правильно пользоваться инструментами и материалами ИЗО;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названия главных цветов (красный, жёлтый, синий, зелёный, фиолетовый, оранжевый, голубой);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знать теплые и холодные цвета;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правильно работать гуашевыми красками, ровно закрывать ими нужную поверхность;</w:t>
      </w:r>
    </w:p>
    <w:p w:rsidR="006601CE" w:rsidRPr="006601CE" w:rsidRDefault="006601CE" w:rsidP="006601C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элементарные правила смешивания цветов (</w:t>
      </w:r>
      <w:proofErr w:type="gramStart"/>
      <w:r w:rsidRPr="006601CE">
        <w:rPr>
          <w:rFonts w:ascii="Times New Roman" w:hAnsi="Times New Roman"/>
          <w:sz w:val="24"/>
          <w:szCs w:val="24"/>
        </w:rPr>
        <w:t>красный</w:t>
      </w:r>
      <w:proofErr w:type="gramEnd"/>
      <w:r w:rsidRPr="006601CE">
        <w:rPr>
          <w:rFonts w:ascii="Times New Roman" w:hAnsi="Times New Roman"/>
          <w:sz w:val="24"/>
          <w:szCs w:val="24"/>
        </w:rPr>
        <w:t xml:space="preserve"> + синий = фиолетовый; синий + жёлтый = зелёный  и т. д.)</w:t>
      </w:r>
    </w:p>
    <w:p w:rsidR="006601CE" w:rsidRPr="006601CE" w:rsidRDefault="006601CE" w:rsidP="006601CE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CE">
        <w:rPr>
          <w:rFonts w:ascii="Times New Roman" w:hAnsi="Times New Roman"/>
          <w:sz w:val="24"/>
          <w:szCs w:val="24"/>
        </w:rPr>
        <w:t>применять простейшие приёмы лепки.</w:t>
      </w:r>
    </w:p>
    <w:p w:rsidR="006601CE" w:rsidRPr="008F0528" w:rsidRDefault="006601CE" w:rsidP="006601CE">
      <w:pPr>
        <w:suppressAutoHyphens/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01CE" w:rsidRPr="008F0528" w:rsidRDefault="006601CE" w:rsidP="006601CE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По окончании первого года обучения ребенок должен уметь: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применять в разговоре специальную терминологию;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доводить работу до полного завершения, через что прививается культура труда; 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воплощать свои фантазии; 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составлять композиции, узоры; 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работать с бумагой (бумажная пластика); </w:t>
      </w:r>
    </w:p>
    <w:p w:rsidR="006601CE" w:rsidRPr="008F0528" w:rsidRDefault="006601CE" w:rsidP="006601CE">
      <w:pPr>
        <w:numPr>
          <w:ilvl w:val="0"/>
          <w:numId w:val="8"/>
        </w:numPr>
        <w:suppressAutoHyphens/>
        <w:spacing w:after="280" w:line="240" w:lineRule="auto"/>
        <w:ind w:left="714" w:hanging="357"/>
        <w:rPr>
          <w:rFonts w:eastAsia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sz w:val="24"/>
          <w:szCs w:val="24"/>
          <w:lang w:eastAsia="ar-SA"/>
        </w:rPr>
        <w:t>креативно оформлять готовые формы.</w:t>
      </w:r>
      <w:r w:rsidRPr="008F0528">
        <w:rPr>
          <w:rFonts w:eastAsia="Times New Roman"/>
          <w:sz w:val="24"/>
          <w:szCs w:val="24"/>
          <w:lang w:eastAsia="ar-SA"/>
        </w:rPr>
        <w:t xml:space="preserve"> </w:t>
      </w: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BB0" w:rsidRDefault="00743BB0" w:rsidP="008952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79D5" w:rsidRDefault="006379D5" w:rsidP="0088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C4" w:rsidRDefault="00766FC4" w:rsidP="0088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C4" w:rsidRDefault="00766FC4" w:rsidP="0088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C4" w:rsidRDefault="00766FC4" w:rsidP="00885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67C" w:rsidRPr="003A5755" w:rsidRDefault="004C667C" w:rsidP="0088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87C" w:rsidRPr="006379D5" w:rsidRDefault="00DA6B33" w:rsidP="0088540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МЕТОДИЧЕСКОЕ ОБЕСПЕЧЕНИЕ ПРОГРАММЫ</w:t>
      </w:r>
    </w:p>
    <w:p w:rsidR="00330254" w:rsidRPr="008F0528" w:rsidRDefault="00330254" w:rsidP="0088540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687C" w:rsidRPr="008F0528" w:rsidRDefault="0062687C" w:rsidP="0088540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Условия реализации программы:</w:t>
      </w:r>
    </w:p>
    <w:p w:rsidR="0062687C" w:rsidRPr="008F0528" w:rsidRDefault="0062687C" w:rsidP="008854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Психологическая готовность педагога.</w:t>
      </w:r>
    </w:p>
    <w:p w:rsidR="0062687C" w:rsidRPr="008F0528" w:rsidRDefault="0062687C" w:rsidP="008854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Наличие оборудования для осуществления задач программы.</w:t>
      </w:r>
    </w:p>
    <w:p w:rsidR="0062687C" w:rsidRPr="008F0528" w:rsidRDefault="0062687C" w:rsidP="008854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Наличие материалов и инструментов для декоративной работы.</w:t>
      </w:r>
    </w:p>
    <w:p w:rsidR="0062687C" w:rsidRPr="008F0528" w:rsidRDefault="0062687C" w:rsidP="0088540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F0528">
        <w:rPr>
          <w:rFonts w:ascii="Times New Roman" w:hAnsi="Times New Roman"/>
          <w:b/>
          <w:sz w:val="24"/>
          <w:szCs w:val="24"/>
          <w:lang w:eastAsia="ar-SA"/>
        </w:rPr>
        <w:t>Основные принципы:</w:t>
      </w:r>
    </w:p>
    <w:p w:rsidR="0062687C" w:rsidRPr="008F0528" w:rsidRDefault="0062687C" w:rsidP="008854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Принцип доступности и посильности.</w:t>
      </w:r>
    </w:p>
    <w:p w:rsidR="0062687C" w:rsidRPr="008F0528" w:rsidRDefault="0062687C" w:rsidP="008854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Принцип наглядности.</w:t>
      </w:r>
    </w:p>
    <w:p w:rsidR="0062687C" w:rsidRPr="008F0528" w:rsidRDefault="0062687C" w:rsidP="008854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Принцип сочетания различных форм обучения</w:t>
      </w:r>
    </w:p>
    <w:p w:rsidR="0062687C" w:rsidRPr="008F0528" w:rsidRDefault="0062687C" w:rsidP="0088540B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Форма занятий по программе может быть определена как свободное творчество под руководством педагога-дизайнера. Занятия включают в себя организационную, теоретическую и практическую части.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Организационная часть должна обеспечить наличие всех необходимых для работы материалов и иллюстраций.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Теоретическая часть занятия при работе должна быть максимально компактной и включать в себя необходимую информацию о теме и предмете занятия. С детьми можно вести игру в вопросы и ответы, им можно дать задание в виде неожиданного сюрприза, в образе сказочного персонажа. Дети чутко реагируют на сказочно – игровую ситуацию, на присутствие на занятии кукол (перчаточных, тростевых, марионеток и т.п.), которые могут выполнять любые роли (король Декор, королева Аппликация и т.п.). Дети любят загадки, кроссворды, ребусы, поэтому сообщение нового материала начинается с их разгадывания.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Практическая часть занимает большую часть времени и является центральной частью занятия. На основе объяснений педагога, а также восприятия фотографий, слайдов, репродукций произведений искусства, образцов декоративной мысли, дети выполняют задание, результатом, которого становится продукт творческой деятельности. Как правило, одно задание может быть частично реализовано на первом занятии и продолжено или завершено на следующем.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Для работы в области дизайна, предлагается использовать такие технические приёмы, как моделирование из картона и бумаги, природных материалов, коллаж из бумаги и тканей, работа с кожей, пластилином; материалы: бумага цветная, гофрированная, картон цветной и белый, картон гофрированный, кусочки такни и кожи, природный материал (камни, мох, засушенные листья деревьев, ракушки, перья, яичная скорлупа и т.п.), пластилин, клей ПВА, краски акварельные, акриловые, гуашь.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Задания должны быть адаптированы к возрасту детей и построены с учётом интересов, возможностей и предпочтений данной возрастной группы. Знания детей проверяются с помощью диагностики.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Подведение итогов по результатам освоения материала данной программы может быть, как персональная, так и общая выставка творческих работ детей.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Формы занятий – групповые и индивидуально – групповые.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Методы обучения:</w:t>
      </w:r>
    </w:p>
    <w:p w:rsidR="0062687C" w:rsidRPr="008F0528" w:rsidRDefault="0062687C" w:rsidP="0088540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словесные;</w:t>
      </w:r>
    </w:p>
    <w:p w:rsidR="0062687C" w:rsidRPr="008F0528" w:rsidRDefault="0062687C" w:rsidP="0088540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наглядные;</w:t>
      </w:r>
    </w:p>
    <w:p w:rsidR="0062687C" w:rsidRPr="008F0528" w:rsidRDefault="0062687C" w:rsidP="0088540B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практические.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Учитывая возрастные особенности детей, теоретичес</w:t>
      </w:r>
      <w:r w:rsidR="00766FC4">
        <w:rPr>
          <w:rFonts w:ascii="Times New Roman" w:hAnsi="Times New Roman"/>
          <w:sz w:val="24"/>
          <w:szCs w:val="24"/>
          <w:lang w:eastAsia="ar-SA"/>
        </w:rPr>
        <w:t>кие вопросы освещаются в течение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5-10 минут, а с демонстрацией дидактического материала – до 15 минут.</w:t>
      </w:r>
    </w:p>
    <w:p w:rsidR="0062687C" w:rsidRPr="008F0528" w:rsidRDefault="0062687C" w:rsidP="0088540B">
      <w:pPr>
        <w:suppressAutoHyphens/>
        <w:spacing w:after="0" w:line="240" w:lineRule="auto"/>
        <w:ind w:left="360" w:firstLine="540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lastRenderedPageBreak/>
        <w:t>Особое внимание уделяется вопросам правил техники безопасности, которое строго соблюдается во время практических занятий. Внимание детей обращается на возможные опасности, возникающие во время работы с инструментами.</w:t>
      </w:r>
    </w:p>
    <w:p w:rsidR="0062687C" w:rsidRPr="008F0528" w:rsidRDefault="0062687C" w:rsidP="0088540B">
      <w:pPr>
        <w:suppressAutoHyphens/>
        <w:spacing w:after="0" w:line="240" w:lineRule="auto"/>
        <w:ind w:left="360" w:firstLine="360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успешной реализации программы необходимо следующее материально – техническое обеспечение:</w:t>
      </w:r>
    </w:p>
    <w:p w:rsidR="0062687C" w:rsidRPr="008F0528" w:rsidRDefault="0062687C" w:rsidP="008854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помещение для проведения занятий должно отвечать санитарным нормам проектирования промышленных предприятий (СН245 -71), строительным нормам и правилам (СН и П </w:t>
      </w: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val="en-US" w:eastAsia="ar-SA"/>
        </w:rPr>
        <w:t>II</w:t>
      </w: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.63 - 73). Объём помещения на каждого обучающегося должен составлять не менее 15 куб.м., а площадь не менее 4,5 при высоте не менее 3м.</w:t>
      </w:r>
    </w:p>
    <w:p w:rsidR="0062687C" w:rsidRPr="008F0528" w:rsidRDefault="0062687C" w:rsidP="008854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освещённость горизонтальных поверхностей на уровне 0,8м от пола должна быть при лампах – не менее 400ЛК; при люминесцентных лампах накаливания – 200ЛК. Вентиляция должна быть естественной, принудительной или смешанной и должна обеспечивать воздухообмен, температуру и состояние воздушной среды, предусмотренные санитарными нормами.</w:t>
      </w:r>
    </w:p>
    <w:p w:rsidR="0062687C" w:rsidRPr="008F0528" w:rsidRDefault="0062687C" w:rsidP="008854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Оборудование помещения:</w:t>
      </w:r>
    </w:p>
    <w:p w:rsidR="0062687C" w:rsidRPr="008F0528" w:rsidRDefault="0062687C" w:rsidP="0088540B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- столы – 10шт., стулья – 12шт., шкафы – 2шт. для материалов и поделок ребят.</w:t>
      </w:r>
    </w:p>
    <w:p w:rsidR="0062687C" w:rsidRPr="008F0528" w:rsidRDefault="0062687C" w:rsidP="0088540B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Cs/>
          <w:i/>
          <w:kern w:val="1"/>
          <w:sz w:val="24"/>
          <w:szCs w:val="24"/>
          <w:lang w:eastAsia="ar-SA"/>
        </w:rPr>
        <w:t>- инструменты:</w:t>
      </w: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ножницы – 10шт., кисти художественные – 10шт.; линейки металлические – 10шт.; кисточки для клея – 10шт.</w:t>
      </w:r>
    </w:p>
    <w:p w:rsidR="0062687C" w:rsidRPr="008F0528" w:rsidRDefault="0062687C" w:rsidP="0088540B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eastAsia="Times New Roman" w:hAnsi="Times New Roman"/>
          <w:bCs/>
          <w:i/>
          <w:kern w:val="1"/>
          <w:sz w:val="24"/>
          <w:szCs w:val="24"/>
          <w:lang w:eastAsia="ar-SA"/>
        </w:rPr>
        <w:t>- материалы:</w:t>
      </w:r>
      <w:r w:rsidRPr="008F052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бумага, картон 1 – 1,5мм; нитки швейные, проволока, медная 0,5 – 2мм, пуговицы, ватные диски, ватные палочки, природный материал 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камни, мох, </w:t>
      </w:r>
      <w:r w:rsidR="00FF700E" w:rsidRPr="008F0528">
        <w:rPr>
          <w:rFonts w:ascii="Times New Roman" w:hAnsi="Times New Roman"/>
          <w:sz w:val="24"/>
          <w:szCs w:val="24"/>
          <w:lang w:eastAsia="ar-SA"/>
        </w:rPr>
        <w:t xml:space="preserve">макароны, </w:t>
      </w:r>
      <w:r w:rsidRPr="008F0528">
        <w:rPr>
          <w:rFonts w:ascii="Times New Roman" w:hAnsi="Times New Roman"/>
          <w:sz w:val="24"/>
          <w:szCs w:val="24"/>
          <w:lang w:eastAsia="ar-SA"/>
        </w:rPr>
        <w:t>засушенные листья деревьев, ракушки, перья, яичная скорлупа и т.п.), пластилин, клей ПВА, краски акварельные, акриловые, гуашь.</w:t>
      </w:r>
    </w:p>
    <w:p w:rsidR="0062687C" w:rsidRPr="008F0528" w:rsidRDefault="0062687C" w:rsidP="0088540B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62687C" w:rsidRDefault="0062687C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0528" w:rsidRPr="008F0528" w:rsidRDefault="008F0528" w:rsidP="008854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0907" w:rsidRPr="008F0528" w:rsidRDefault="00520907" w:rsidP="0088540B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300F2" w:rsidRPr="006379D5" w:rsidRDefault="00DA6B33" w:rsidP="008300F2">
      <w:pPr>
        <w:pStyle w:val="a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 ЛИТЕРАТУРЫ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Нормативно - правовые документы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Конституция РФ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Конвенция ООН о правах ребенка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Федеральный закон от 29 декабря 2012 г.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273-ФЗ "Об образовании в Российской Федерации"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1118B1">
        <w:rPr>
          <w:color w:val="000000"/>
        </w:rPr>
        <w:t>Закон "Об образовании в</w:t>
      </w:r>
      <w:r w:rsidR="00703734">
        <w:rPr>
          <w:color w:val="000000"/>
        </w:rPr>
        <w:t xml:space="preserve"> </w:t>
      </w:r>
      <w:r w:rsidR="001118B1">
        <w:rPr>
          <w:color w:val="000000"/>
        </w:rPr>
        <w:t xml:space="preserve"> Республике</w:t>
      </w:r>
      <w:r>
        <w:rPr>
          <w:color w:val="000000"/>
        </w:rPr>
        <w:t xml:space="preserve"> Башкортостан"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Концепция  развития дополнительного образования детей (Утверждена распоряжением Правительства </w:t>
      </w:r>
      <w:proofErr w:type="gramStart"/>
      <w:r>
        <w:rPr>
          <w:color w:val="000000"/>
        </w:rPr>
        <w:t>Российской</w:t>
      </w:r>
      <w:proofErr w:type="gramEnd"/>
      <w:r>
        <w:rPr>
          <w:color w:val="000000"/>
        </w:rPr>
        <w:t xml:space="preserve"> Федерация от 04.09.2014 г. № 1726 – р)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 и науки РФ от 29 августа 2013 г. № 1008)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Методические рекомендации по проектированию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 (включая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программы)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Письмо Министерства образования и науки РФ от 18 ноября 2015 г. п 09-3242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ФЗ «Об основных гарантиях прав ребенка в РФ»</w:t>
      </w:r>
    </w:p>
    <w:p w:rsidR="004C667C" w:rsidRDefault="00766FC4" w:rsidP="004C667C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4C667C">
        <w:rPr>
          <w:color w:val="000000"/>
        </w:rPr>
        <w:t>. Постановление Главного государственного санитарного врача российской федерации от 4 июля 2014 года № 41 "Об утверждении СанПиН2.4.3172-14"Санитарно-эпидемиологические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632A76" w:rsidRDefault="00632A76" w:rsidP="004C667C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4C667C" w:rsidRPr="004C667C" w:rsidRDefault="004C667C" w:rsidP="004C667C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Основная литература</w:t>
      </w:r>
    </w:p>
    <w:p w:rsidR="0062687C" w:rsidRPr="008F0528" w:rsidRDefault="0062687C" w:rsidP="004C667C">
      <w:pPr>
        <w:pStyle w:val="ad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Богатеева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 З.А. Чудесные поделки из бумаги М: Просвещение, 2010</w:t>
      </w:r>
    </w:p>
    <w:p w:rsidR="0062687C" w:rsidRPr="008F0528" w:rsidRDefault="0062687C" w:rsidP="004C667C">
      <w:pPr>
        <w:pStyle w:val="ad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Богоявленская Д.Б. Психология творческих способностей. М.: Академия, 2012</w:t>
      </w:r>
    </w:p>
    <w:p w:rsidR="0062687C" w:rsidRPr="008F0528" w:rsidRDefault="0062687C" w:rsidP="004C667C">
      <w:pPr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Выготский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 Л.С.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Воображние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 и творчество в детском возрасте. М.: Просвещение, 2011. 182с.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Давидчук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 А.Н. Развитие у дошкольников конструктивного творчества – М., 2013.287с.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Давыдов В.В. Требование современного начального обучения к умственному развитию детей дошкольного возраста – Дошкольное воспитание, 2014, №4. с. 25-26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 xml:space="preserve">Дьяченко О.М. «Творчество детей в работе с различными материалами». М.: </w:t>
      </w:r>
      <w:proofErr w:type="spellStart"/>
      <w:r w:rsidRPr="008F0528">
        <w:rPr>
          <w:rFonts w:ascii="Times New Roman" w:hAnsi="Times New Roman"/>
          <w:sz w:val="24"/>
          <w:szCs w:val="24"/>
          <w:lang w:eastAsia="ar-SA"/>
        </w:rPr>
        <w:t>Педобщество</w:t>
      </w:r>
      <w:proofErr w:type="spellEnd"/>
      <w:r w:rsidRPr="008F0528">
        <w:rPr>
          <w:rFonts w:ascii="Times New Roman" w:hAnsi="Times New Roman"/>
          <w:sz w:val="24"/>
          <w:szCs w:val="24"/>
          <w:lang w:eastAsia="ar-SA"/>
        </w:rPr>
        <w:t xml:space="preserve"> России. 2012. – 399с.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>Дьяченко О.М. Воображение дошкольника. М.: Знание, 2013, - 387с.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 xml:space="preserve">Конышева Н.М. «Чудесная мастерская». </w:t>
      </w:r>
      <w:r w:rsidRPr="008F0528">
        <w:rPr>
          <w:rFonts w:ascii="Times New Roman" w:hAnsi="Times New Roman"/>
          <w:sz w:val="24"/>
          <w:szCs w:val="24"/>
          <w:lang w:val="en-US" w:eastAsia="ar-SA"/>
        </w:rPr>
        <w:t>LINKA – PRESS</w:t>
      </w:r>
      <w:r w:rsidRPr="008F0528">
        <w:rPr>
          <w:rFonts w:ascii="Times New Roman" w:hAnsi="Times New Roman"/>
          <w:sz w:val="24"/>
          <w:szCs w:val="24"/>
          <w:lang w:eastAsia="ar-SA"/>
        </w:rPr>
        <w:t>, 2014г.</w:t>
      </w:r>
    </w:p>
    <w:p w:rsidR="0062687C" w:rsidRPr="008F0528" w:rsidRDefault="0062687C" w:rsidP="004C667C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8F0528">
        <w:rPr>
          <w:rFonts w:ascii="Times New Roman" w:hAnsi="Times New Roman"/>
          <w:sz w:val="24"/>
          <w:szCs w:val="24"/>
          <w:lang w:eastAsia="ar-SA"/>
        </w:rPr>
        <w:t xml:space="preserve">Конышева Н.М. «Наш рукотворный мир (От мира природы к миру вещей)». </w:t>
      </w:r>
      <w:r w:rsidRPr="008F0528">
        <w:rPr>
          <w:rFonts w:ascii="Times New Roman" w:hAnsi="Times New Roman"/>
          <w:sz w:val="24"/>
          <w:szCs w:val="24"/>
          <w:lang w:val="en-US" w:eastAsia="ar-SA"/>
        </w:rPr>
        <w:t>LINKA</w:t>
      </w:r>
      <w:r w:rsidRPr="008F0528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8F0528">
        <w:rPr>
          <w:rFonts w:ascii="Times New Roman" w:hAnsi="Times New Roman"/>
          <w:sz w:val="24"/>
          <w:szCs w:val="24"/>
          <w:lang w:val="en-US" w:eastAsia="ar-SA"/>
        </w:rPr>
        <w:t>PRESS</w:t>
      </w:r>
      <w:r w:rsidRPr="008F0528">
        <w:rPr>
          <w:rFonts w:ascii="Times New Roman" w:hAnsi="Times New Roman"/>
          <w:sz w:val="24"/>
          <w:szCs w:val="24"/>
          <w:lang w:eastAsia="ar-SA"/>
        </w:rPr>
        <w:t>, 2014г.</w:t>
      </w:r>
    </w:p>
    <w:p w:rsidR="0062687C" w:rsidRPr="008F0528" w:rsidRDefault="004C667C" w:rsidP="004C667C">
      <w:p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 </w:t>
      </w:r>
      <w:proofErr w:type="spellStart"/>
      <w:r w:rsidR="0062687C" w:rsidRPr="008F0528">
        <w:rPr>
          <w:rFonts w:ascii="Times New Roman" w:hAnsi="Times New Roman"/>
          <w:sz w:val="24"/>
          <w:szCs w:val="24"/>
          <w:lang w:eastAsia="ar-SA"/>
        </w:rPr>
        <w:t>Куцакова</w:t>
      </w:r>
      <w:proofErr w:type="spellEnd"/>
      <w:r w:rsidR="0062687C" w:rsidRPr="008F0528">
        <w:rPr>
          <w:rFonts w:ascii="Times New Roman" w:hAnsi="Times New Roman"/>
          <w:sz w:val="24"/>
          <w:szCs w:val="24"/>
          <w:lang w:eastAsia="ar-SA"/>
        </w:rPr>
        <w:t xml:space="preserve"> Л.В. «Занятия по декорированию». М. «Просвещение». 2013. – 208с.</w:t>
      </w:r>
    </w:p>
    <w:p w:rsidR="0062687C" w:rsidRPr="004C667C" w:rsidRDefault="004C667C" w:rsidP="004C667C">
      <w:p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 </w:t>
      </w:r>
      <w:r w:rsidR="0062687C" w:rsidRPr="004C667C">
        <w:rPr>
          <w:rFonts w:ascii="Times New Roman" w:hAnsi="Times New Roman"/>
          <w:sz w:val="24"/>
          <w:szCs w:val="24"/>
          <w:lang w:eastAsia="ar-SA"/>
        </w:rPr>
        <w:t>Нагибина М.И «Чудеса для детей из ненужных вещей». Ярославль, «Академия развития»; 2014г.</w:t>
      </w:r>
    </w:p>
    <w:p w:rsidR="0062687C" w:rsidRDefault="0062687C" w:rsidP="004C667C">
      <w:pPr>
        <w:pStyle w:val="ad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4C667C">
        <w:rPr>
          <w:rFonts w:ascii="Times New Roman" w:hAnsi="Times New Roman"/>
          <w:sz w:val="24"/>
          <w:szCs w:val="24"/>
          <w:lang w:eastAsia="ar-SA"/>
        </w:rPr>
        <w:t>Роговин А. «Хочу сделать сам». Москва, Издательство «Педагогика»,2013г.</w:t>
      </w:r>
    </w:p>
    <w:p w:rsidR="00632A76" w:rsidRPr="004C667C" w:rsidRDefault="00632A76" w:rsidP="00632A76">
      <w:pPr>
        <w:pStyle w:val="ad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4C667C" w:rsidRDefault="004C667C" w:rsidP="004C667C">
      <w:pPr>
        <w:pStyle w:val="a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Дополнительная литература:</w:t>
      </w:r>
    </w:p>
    <w:p w:rsidR="00553975" w:rsidRDefault="00553975" w:rsidP="00553975">
      <w:pPr>
        <w:pStyle w:val="ad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3975">
        <w:rPr>
          <w:rFonts w:ascii="Times New Roman" w:hAnsi="Times New Roman"/>
          <w:sz w:val="24"/>
          <w:szCs w:val="24"/>
        </w:rPr>
        <w:t xml:space="preserve">Афанасьев С.П. Веселые конкурсы для больших и маленьких./ Афанасьев С.П., </w:t>
      </w:r>
      <w:proofErr w:type="spellStart"/>
      <w:r w:rsidRPr="00553975">
        <w:rPr>
          <w:rFonts w:ascii="Times New Roman" w:hAnsi="Times New Roman"/>
          <w:sz w:val="24"/>
          <w:szCs w:val="24"/>
        </w:rPr>
        <w:t>Комор</w:t>
      </w:r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С.В. – М.: </w:t>
      </w:r>
      <w:proofErr w:type="spellStart"/>
      <w:r>
        <w:rPr>
          <w:rFonts w:ascii="Times New Roman" w:hAnsi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/>
          <w:sz w:val="24"/>
          <w:szCs w:val="24"/>
        </w:rPr>
        <w:t xml:space="preserve"> СКД, 201</w:t>
      </w:r>
      <w:r w:rsidRPr="00553975">
        <w:rPr>
          <w:rFonts w:ascii="Times New Roman" w:hAnsi="Times New Roman"/>
          <w:sz w:val="24"/>
          <w:szCs w:val="24"/>
        </w:rPr>
        <w:t>5.</w:t>
      </w:r>
    </w:p>
    <w:p w:rsidR="00553975" w:rsidRPr="00553975" w:rsidRDefault="00553975" w:rsidP="00553975">
      <w:pPr>
        <w:pStyle w:val="ad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553975">
        <w:rPr>
          <w:rFonts w:ascii="Times New Roman" w:hAnsi="Times New Roman"/>
          <w:sz w:val="24"/>
          <w:szCs w:val="24"/>
        </w:rPr>
        <w:t>Баймашова</w:t>
      </w:r>
      <w:proofErr w:type="spellEnd"/>
      <w:r w:rsidRPr="00553975">
        <w:rPr>
          <w:rFonts w:ascii="Times New Roman" w:hAnsi="Times New Roman"/>
          <w:sz w:val="24"/>
          <w:szCs w:val="24"/>
        </w:rPr>
        <w:t xml:space="preserve"> В.А. Как научить рисовать – 2. Цветы, ягоды, насекомые.- М.: «Изд</w:t>
      </w:r>
      <w:r>
        <w:rPr>
          <w:rFonts w:ascii="Times New Roman" w:hAnsi="Times New Roman"/>
          <w:sz w:val="24"/>
          <w:szCs w:val="24"/>
        </w:rPr>
        <w:t>ательство Скрипторий 2003», 2013</w:t>
      </w:r>
      <w:r w:rsidRPr="00553975">
        <w:rPr>
          <w:rFonts w:ascii="Times New Roman" w:hAnsi="Times New Roman"/>
          <w:sz w:val="24"/>
          <w:szCs w:val="24"/>
        </w:rPr>
        <w:t xml:space="preserve">. </w:t>
      </w:r>
    </w:p>
    <w:p w:rsidR="00553975" w:rsidRPr="00553975" w:rsidRDefault="00553975" w:rsidP="00553975">
      <w:pPr>
        <w:pStyle w:val="ad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553975">
        <w:rPr>
          <w:rFonts w:ascii="Times New Roman" w:hAnsi="Times New Roman"/>
          <w:sz w:val="24"/>
          <w:szCs w:val="24"/>
        </w:rPr>
        <w:t>Горичева</w:t>
      </w:r>
      <w:proofErr w:type="spellEnd"/>
      <w:r w:rsidRPr="00553975">
        <w:rPr>
          <w:rFonts w:ascii="Times New Roman" w:hAnsi="Times New Roman"/>
          <w:sz w:val="24"/>
          <w:szCs w:val="24"/>
        </w:rPr>
        <w:t xml:space="preserve"> В.С., Нагибина М.И. Сказку сделаем из глины, теста, снега, пластилина. – Яр</w:t>
      </w:r>
      <w:r>
        <w:rPr>
          <w:rFonts w:ascii="Times New Roman" w:hAnsi="Times New Roman"/>
          <w:sz w:val="24"/>
          <w:szCs w:val="24"/>
        </w:rPr>
        <w:t>ославль: Академия развития, 2013</w:t>
      </w:r>
      <w:r w:rsidRPr="00553975">
        <w:rPr>
          <w:rFonts w:ascii="Times New Roman" w:hAnsi="Times New Roman"/>
          <w:sz w:val="24"/>
          <w:szCs w:val="24"/>
        </w:rPr>
        <w:t>.</w:t>
      </w:r>
    </w:p>
    <w:p w:rsidR="00553975" w:rsidRPr="00553975" w:rsidRDefault="00553975" w:rsidP="00553975">
      <w:pPr>
        <w:pStyle w:val="ad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553975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553975">
        <w:rPr>
          <w:rFonts w:ascii="Times New Roman" w:hAnsi="Times New Roman"/>
          <w:sz w:val="24"/>
          <w:szCs w:val="24"/>
        </w:rPr>
        <w:t xml:space="preserve"> Т.Н. Художественное творчество детей 2-7 лет. Методическое пособие.- М.: Просвещение, 2011.</w:t>
      </w:r>
    </w:p>
    <w:p w:rsidR="00553975" w:rsidRPr="00553975" w:rsidRDefault="00553975" w:rsidP="00553975">
      <w:pPr>
        <w:pStyle w:val="ad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3975">
        <w:rPr>
          <w:rFonts w:ascii="Times New Roman" w:hAnsi="Times New Roman"/>
          <w:sz w:val="24"/>
          <w:szCs w:val="24"/>
        </w:rPr>
        <w:t>Королева Т.В. Занятия по рисованию с детьми 6-7 лет. Методическ</w:t>
      </w:r>
      <w:r>
        <w:rPr>
          <w:rFonts w:ascii="Times New Roman" w:hAnsi="Times New Roman"/>
          <w:sz w:val="24"/>
          <w:szCs w:val="24"/>
        </w:rPr>
        <w:t>ое пособие. – М.: ТЦ Сфера, 2012</w:t>
      </w:r>
      <w:r w:rsidRPr="00553975">
        <w:rPr>
          <w:rFonts w:ascii="Times New Roman" w:hAnsi="Times New Roman"/>
          <w:sz w:val="24"/>
          <w:szCs w:val="24"/>
        </w:rPr>
        <w:t>.</w:t>
      </w:r>
    </w:p>
    <w:p w:rsidR="00632A76" w:rsidRPr="008300F2" w:rsidRDefault="00632A76" w:rsidP="00632A76">
      <w:pPr>
        <w:pStyle w:val="af"/>
        <w:shd w:val="clear" w:color="auto" w:fill="FFFFFF"/>
        <w:spacing w:before="0" w:beforeAutospacing="0" w:after="0" w:afterAutospacing="0"/>
        <w:ind w:left="284"/>
      </w:pPr>
    </w:p>
    <w:p w:rsidR="004C667C" w:rsidRDefault="008300F2" w:rsidP="004C667C">
      <w:pPr>
        <w:pStyle w:val="a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Презентации по урокам</w:t>
      </w:r>
      <w:r w:rsidR="004C667C">
        <w:rPr>
          <w:b/>
          <w:bCs/>
          <w:color w:val="000000"/>
        </w:rPr>
        <w:t>:</w:t>
      </w:r>
    </w:p>
    <w:p w:rsidR="008300F2" w:rsidRPr="008300F2" w:rsidRDefault="00DC32FE" w:rsidP="008300F2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hyperlink r:id="rId8" w:history="1">
        <w:r w:rsidR="008300F2" w:rsidRPr="008300F2">
          <w:rPr>
            <w:rStyle w:val="af0"/>
            <w:color w:val="auto"/>
          </w:rPr>
          <w:t>https://www.o-detstve.ru/forteachers/kindergarten/presentation/15059.html</w:t>
        </w:r>
      </w:hyperlink>
    </w:p>
    <w:p w:rsidR="008300F2" w:rsidRPr="008300F2" w:rsidRDefault="00DC32FE" w:rsidP="008300F2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hyperlink r:id="rId9" w:history="1">
        <w:r w:rsidR="008300F2" w:rsidRPr="008300F2">
          <w:rPr>
            <w:rStyle w:val="af0"/>
            <w:color w:val="auto"/>
          </w:rPr>
          <w:t>http://www.myshared.ru/slide/405405</w:t>
        </w:r>
      </w:hyperlink>
    </w:p>
    <w:p w:rsidR="008300F2" w:rsidRPr="008300F2" w:rsidRDefault="00DC32FE" w:rsidP="008300F2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hyperlink r:id="rId10" w:history="1">
        <w:r w:rsidR="008300F2" w:rsidRPr="008300F2">
          <w:rPr>
            <w:rStyle w:val="af0"/>
            <w:color w:val="auto"/>
          </w:rPr>
          <w:t>http://chudoudo.ucoz.ru/news/prezentacija_k_zanjatiju_po_risovaniju_dlja_doshkolnikov/2014-09-04-112</w:t>
        </w:r>
      </w:hyperlink>
    </w:p>
    <w:p w:rsidR="008300F2" w:rsidRPr="00E17244" w:rsidRDefault="00DC32FE" w:rsidP="008300F2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hyperlink r:id="rId11" w:history="1">
        <w:r w:rsidR="00632A76" w:rsidRPr="00E17244">
          <w:rPr>
            <w:rStyle w:val="af0"/>
            <w:color w:val="auto"/>
          </w:rPr>
          <w:t>https://infourok.ru/prezentaciya-dlya-doshkolnikov-po-izo-znakomstvo-s-grafikoy-816923.html</w:t>
        </w:r>
      </w:hyperlink>
    </w:p>
    <w:p w:rsidR="00632A76" w:rsidRPr="008300F2" w:rsidRDefault="00632A76" w:rsidP="00632A76">
      <w:pPr>
        <w:pStyle w:val="af"/>
        <w:spacing w:before="0" w:beforeAutospacing="0" w:after="0" w:afterAutospacing="0"/>
        <w:ind w:left="284"/>
        <w:jc w:val="both"/>
        <w:rPr>
          <w:color w:val="000000"/>
        </w:rPr>
      </w:pPr>
    </w:p>
    <w:p w:rsidR="004C667C" w:rsidRDefault="004C667C" w:rsidP="004C667C">
      <w:pPr>
        <w:pStyle w:val="a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Электронные ресурсы:</w:t>
      </w:r>
    </w:p>
    <w:p w:rsidR="00553975" w:rsidRPr="00553975" w:rsidRDefault="00DC32FE" w:rsidP="008300F2">
      <w:pPr>
        <w:pStyle w:val="af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hyperlink r:id="rId12" w:history="1">
        <w:r w:rsidR="00553975" w:rsidRPr="00553975">
          <w:rPr>
            <w:rStyle w:val="af0"/>
            <w:color w:val="000000" w:themeColor="text1"/>
          </w:rPr>
          <w:t>https://www.youtube.com/watch?v=ngKPu5WPBWE&amp;list=PL7DZpQODh-iqD1gq-6moRnOyz-qITt1ub</w:t>
        </w:r>
      </w:hyperlink>
    </w:p>
    <w:p w:rsidR="00553975" w:rsidRPr="00553975" w:rsidRDefault="00DC32FE" w:rsidP="008300F2">
      <w:pPr>
        <w:pStyle w:val="af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hyperlink r:id="rId13" w:history="1">
        <w:r w:rsidR="00553975" w:rsidRPr="00553975">
          <w:rPr>
            <w:rStyle w:val="af0"/>
            <w:color w:val="000000" w:themeColor="text1"/>
          </w:rPr>
          <w:t>https://www.youtube.com/channel/UCEa2IVXMq8sIadZdOWVe6-A</w:t>
        </w:r>
      </w:hyperlink>
    </w:p>
    <w:p w:rsidR="00553975" w:rsidRPr="00553975" w:rsidRDefault="00553975" w:rsidP="008300F2">
      <w:pPr>
        <w:pStyle w:val="af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53975">
        <w:rPr>
          <w:color w:val="000000" w:themeColor="text1"/>
        </w:rPr>
        <w:t>https://www.youtube.com/results?search_query=%D1%88%D0%BA%D0%BE%D0%BB%D0%B0+%D1%80%D0%B8%D1%81%D0%BE%D0%B2%D0%B0%D0%BD%D0%B8%D1%8F+%D0%B4%D0%BB%D1%8F+%D0%B4%D0%B5%D1%82%D0%B5%D0%B9</w:t>
      </w:r>
    </w:p>
    <w:p w:rsidR="0062687C" w:rsidRPr="00553975" w:rsidRDefault="00553975" w:rsidP="008300F2">
      <w:pPr>
        <w:pStyle w:val="ad"/>
        <w:numPr>
          <w:ilvl w:val="0"/>
          <w:numId w:val="3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553975">
        <w:rPr>
          <w:rFonts w:ascii="Times New Roman" w:hAnsi="Times New Roman"/>
          <w:sz w:val="24"/>
          <w:szCs w:val="24"/>
          <w:lang w:eastAsia="ar-SA"/>
        </w:rPr>
        <w:t>https://www.youtube.com/results?search_query=%D1%88%D0%BA%D0%BE%D0%BB%D0%B0+%D1%80%D0%B8%D1%81%D0%BE%D0%B2%D0%B0%D0%BD%D0%B8%D1%8F+%D0%B0%D0%BA%D0%B2%D0%B0%D1%80%D0%B5%D0%BB%D1%8C%D1%8E</w:t>
      </w: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43043" w:rsidRDefault="00F43043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2687C" w:rsidRPr="003A5755" w:rsidRDefault="00F43043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«Календарный учебный график» на каждую группу объединения.</w:t>
      </w: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3A5755" w:rsidRDefault="0062687C" w:rsidP="008854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687C" w:rsidRPr="000B45A5" w:rsidRDefault="0062687C" w:rsidP="000B45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2687C" w:rsidRPr="000B45A5" w:rsidSect="006A18F1">
      <w:footerReference w:type="default" r:id="rId14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86" w:rsidRDefault="00E23586" w:rsidP="00263E04">
      <w:pPr>
        <w:spacing w:after="0" w:line="240" w:lineRule="auto"/>
      </w:pPr>
      <w:r>
        <w:separator/>
      </w:r>
    </w:p>
  </w:endnote>
  <w:endnote w:type="continuationSeparator" w:id="0">
    <w:p w:rsidR="00E23586" w:rsidRDefault="00E23586" w:rsidP="0026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87535"/>
      <w:docPartObj>
        <w:docPartGallery w:val="Page Numbers (Bottom of Page)"/>
        <w:docPartUnique/>
      </w:docPartObj>
    </w:sdtPr>
    <w:sdtContent>
      <w:p w:rsidR="001118B1" w:rsidRDefault="00DC32FE">
        <w:pPr>
          <w:pStyle w:val="ab"/>
          <w:jc w:val="center"/>
        </w:pPr>
        <w:fldSimple w:instr="PAGE   \* MERGEFORMAT">
          <w:r w:rsidR="00B35AE0">
            <w:rPr>
              <w:noProof/>
            </w:rPr>
            <w:t>9</w:t>
          </w:r>
        </w:fldSimple>
      </w:p>
    </w:sdtContent>
  </w:sdt>
  <w:p w:rsidR="001118B1" w:rsidRDefault="001118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86" w:rsidRDefault="00E23586" w:rsidP="00263E04">
      <w:pPr>
        <w:spacing w:after="0" w:line="240" w:lineRule="auto"/>
      </w:pPr>
      <w:r>
        <w:separator/>
      </w:r>
    </w:p>
  </w:footnote>
  <w:footnote w:type="continuationSeparator" w:id="0">
    <w:p w:rsidR="00E23586" w:rsidRDefault="00E23586" w:rsidP="0026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E"/>
    <w:multiLevelType w:val="single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39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7">
    <w:nsid w:val="0C14192D"/>
    <w:multiLevelType w:val="hybridMultilevel"/>
    <w:tmpl w:val="5A36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37E4D"/>
    <w:multiLevelType w:val="hybridMultilevel"/>
    <w:tmpl w:val="3960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33082"/>
    <w:multiLevelType w:val="hybridMultilevel"/>
    <w:tmpl w:val="684234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3E3FF0"/>
    <w:multiLevelType w:val="hybridMultilevel"/>
    <w:tmpl w:val="0650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6932"/>
    <w:multiLevelType w:val="hybridMultilevel"/>
    <w:tmpl w:val="BE4C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A0028"/>
    <w:multiLevelType w:val="hybridMultilevel"/>
    <w:tmpl w:val="3458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42246"/>
    <w:multiLevelType w:val="hybridMultilevel"/>
    <w:tmpl w:val="07A46B9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D6E65"/>
    <w:multiLevelType w:val="hybridMultilevel"/>
    <w:tmpl w:val="AC2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6416F"/>
    <w:multiLevelType w:val="hybridMultilevel"/>
    <w:tmpl w:val="0D188C0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0E1B"/>
    <w:multiLevelType w:val="hybridMultilevel"/>
    <w:tmpl w:val="BB46EF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310F"/>
    <w:multiLevelType w:val="hybridMultilevel"/>
    <w:tmpl w:val="0AC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D77EC"/>
    <w:multiLevelType w:val="hybridMultilevel"/>
    <w:tmpl w:val="9204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945"/>
    <w:multiLevelType w:val="multilevel"/>
    <w:tmpl w:val="527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35609"/>
    <w:multiLevelType w:val="hybridMultilevel"/>
    <w:tmpl w:val="A1FC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458C"/>
    <w:multiLevelType w:val="hybridMultilevel"/>
    <w:tmpl w:val="938E2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A5D70"/>
    <w:multiLevelType w:val="hybridMultilevel"/>
    <w:tmpl w:val="E858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1EAF"/>
    <w:multiLevelType w:val="hybridMultilevel"/>
    <w:tmpl w:val="5D6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4319"/>
    <w:multiLevelType w:val="hybridMultilevel"/>
    <w:tmpl w:val="593CC18C"/>
    <w:lvl w:ilvl="0" w:tplc="54AA7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C0484"/>
    <w:multiLevelType w:val="hybridMultilevel"/>
    <w:tmpl w:val="FB42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14865"/>
    <w:multiLevelType w:val="hybridMultilevel"/>
    <w:tmpl w:val="5772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E70"/>
    <w:multiLevelType w:val="hybridMultilevel"/>
    <w:tmpl w:val="8256B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3058A"/>
    <w:multiLevelType w:val="hybridMultilevel"/>
    <w:tmpl w:val="A1442A9A"/>
    <w:lvl w:ilvl="0" w:tplc="D256B9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06069"/>
    <w:multiLevelType w:val="hybridMultilevel"/>
    <w:tmpl w:val="E47A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4073C"/>
    <w:multiLevelType w:val="hybridMultilevel"/>
    <w:tmpl w:val="FEDC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95CDD"/>
    <w:multiLevelType w:val="hybridMultilevel"/>
    <w:tmpl w:val="E19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3476C"/>
    <w:multiLevelType w:val="hybridMultilevel"/>
    <w:tmpl w:val="5DE22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33"/>
  </w:num>
  <w:num w:numId="5">
    <w:abstractNumId w:val="12"/>
  </w:num>
  <w:num w:numId="6">
    <w:abstractNumId w:val="2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28"/>
  </w:num>
  <w:num w:numId="15">
    <w:abstractNumId w:val="13"/>
  </w:num>
  <w:num w:numId="16">
    <w:abstractNumId w:val="15"/>
  </w:num>
  <w:num w:numId="17">
    <w:abstractNumId w:val="10"/>
  </w:num>
  <w:num w:numId="18">
    <w:abstractNumId w:val="7"/>
  </w:num>
  <w:num w:numId="19">
    <w:abstractNumId w:val="24"/>
  </w:num>
  <w:num w:numId="20">
    <w:abstractNumId w:val="8"/>
  </w:num>
  <w:num w:numId="21">
    <w:abstractNumId w:val="11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2"/>
  </w:num>
  <w:num w:numId="26">
    <w:abstractNumId w:val="31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0"/>
  </w:num>
  <w:num w:numId="31">
    <w:abstractNumId w:val="27"/>
  </w:num>
  <w:num w:numId="32">
    <w:abstractNumId w:val="20"/>
  </w:num>
  <w:num w:numId="33">
    <w:abstractNumId w:val="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5AEC"/>
    <w:rsid w:val="00001BCA"/>
    <w:rsid w:val="00001DAC"/>
    <w:rsid w:val="000056FF"/>
    <w:rsid w:val="000104FD"/>
    <w:rsid w:val="0001053E"/>
    <w:rsid w:val="000204D3"/>
    <w:rsid w:val="0002400D"/>
    <w:rsid w:val="00032530"/>
    <w:rsid w:val="00050DB0"/>
    <w:rsid w:val="00063B22"/>
    <w:rsid w:val="0006680D"/>
    <w:rsid w:val="00077735"/>
    <w:rsid w:val="000808F7"/>
    <w:rsid w:val="00094D1B"/>
    <w:rsid w:val="000A1BDB"/>
    <w:rsid w:val="000B45A5"/>
    <w:rsid w:val="000C2F95"/>
    <w:rsid w:val="000C35B7"/>
    <w:rsid w:val="000D1CC0"/>
    <w:rsid w:val="000E4C89"/>
    <w:rsid w:val="000F27E8"/>
    <w:rsid w:val="000F3419"/>
    <w:rsid w:val="000F674B"/>
    <w:rsid w:val="00102B0C"/>
    <w:rsid w:val="001118B1"/>
    <w:rsid w:val="00113D42"/>
    <w:rsid w:val="00125151"/>
    <w:rsid w:val="0012600C"/>
    <w:rsid w:val="00127EA9"/>
    <w:rsid w:val="001360C3"/>
    <w:rsid w:val="00161351"/>
    <w:rsid w:val="00171293"/>
    <w:rsid w:val="00172D5A"/>
    <w:rsid w:val="001756CC"/>
    <w:rsid w:val="0017775E"/>
    <w:rsid w:val="001A1830"/>
    <w:rsid w:val="001A3CB9"/>
    <w:rsid w:val="001A4242"/>
    <w:rsid w:val="001B4D21"/>
    <w:rsid w:val="001C1601"/>
    <w:rsid w:val="001C7589"/>
    <w:rsid w:val="001C7A86"/>
    <w:rsid w:val="001F46A1"/>
    <w:rsid w:val="001F4E1D"/>
    <w:rsid w:val="002207CA"/>
    <w:rsid w:val="002324E3"/>
    <w:rsid w:val="0023324F"/>
    <w:rsid w:val="00235D62"/>
    <w:rsid w:val="002540E1"/>
    <w:rsid w:val="00255AF4"/>
    <w:rsid w:val="002600D5"/>
    <w:rsid w:val="00263E04"/>
    <w:rsid w:val="00265624"/>
    <w:rsid w:val="00266E70"/>
    <w:rsid w:val="002A01AF"/>
    <w:rsid w:val="002A0247"/>
    <w:rsid w:val="002A088A"/>
    <w:rsid w:val="002A7127"/>
    <w:rsid w:val="002E28D2"/>
    <w:rsid w:val="002F1488"/>
    <w:rsid w:val="002F6444"/>
    <w:rsid w:val="002F64F6"/>
    <w:rsid w:val="00326F8B"/>
    <w:rsid w:val="00330254"/>
    <w:rsid w:val="003357E8"/>
    <w:rsid w:val="00343DBB"/>
    <w:rsid w:val="00352DD4"/>
    <w:rsid w:val="003533F4"/>
    <w:rsid w:val="00362716"/>
    <w:rsid w:val="003635D2"/>
    <w:rsid w:val="00370BF8"/>
    <w:rsid w:val="003948B4"/>
    <w:rsid w:val="003A55F1"/>
    <w:rsid w:val="003A5755"/>
    <w:rsid w:val="003B6F68"/>
    <w:rsid w:val="003C4D05"/>
    <w:rsid w:val="003C4D81"/>
    <w:rsid w:val="003C5633"/>
    <w:rsid w:val="003D2459"/>
    <w:rsid w:val="003D5208"/>
    <w:rsid w:val="003E2BEC"/>
    <w:rsid w:val="003E4FBC"/>
    <w:rsid w:val="003E7F15"/>
    <w:rsid w:val="004012BF"/>
    <w:rsid w:val="00403E75"/>
    <w:rsid w:val="00410482"/>
    <w:rsid w:val="00411092"/>
    <w:rsid w:val="00426CE7"/>
    <w:rsid w:val="00432619"/>
    <w:rsid w:val="00443970"/>
    <w:rsid w:val="00447B46"/>
    <w:rsid w:val="004537C9"/>
    <w:rsid w:val="00480AB8"/>
    <w:rsid w:val="004856DD"/>
    <w:rsid w:val="00490207"/>
    <w:rsid w:val="00491F25"/>
    <w:rsid w:val="00492785"/>
    <w:rsid w:val="004B4338"/>
    <w:rsid w:val="004C39E9"/>
    <w:rsid w:val="004C4164"/>
    <w:rsid w:val="004C667C"/>
    <w:rsid w:val="004D5315"/>
    <w:rsid w:val="004D7253"/>
    <w:rsid w:val="004E6FAB"/>
    <w:rsid w:val="004F15B5"/>
    <w:rsid w:val="0050535F"/>
    <w:rsid w:val="005166B5"/>
    <w:rsid w:val="00520907"/>
    <w:rsid w:val="0052350F"/>
    <w:rsid w:val="00533341"/>
    <w:rsid w:val="00545FD9"/>
    <w:rsid w:val="00553975"/>
    <w:rsid w:val="005634F8"/>
    <w:rsid w:val="00566513"/>
    <w:rsid w:val="00572BD6"/>
    <w:rsid w:val="00577FA0"/>
    <w:rsid w:val="00596459"/>
    <w:rsid w:val="005A656A"/>
    <w:rsid w:val="005B5669"/>
    <w:rsid w:val="005C2084"/>
    <w:rsid w:val="005D5390"/>
    <w:rsid w:val="005E7F05"/>
    <w:rsid w:val="00602C0B"/>
    <w:rsid w:val="006151B9"/>
    <w:rsid w:val="0061593E"/>
    <w:rsid w:val="0062687C"/>
    <w:rsid w:val="00632A76"/>
    <w:rsid w:val="006379D5"/>
    <w:rsid w:val="00641825"/>
    <w:rsid w:val="006601CE"/>
    <w:rsid w:val="00664BDF"/>
    <w:rsid w:val="00674D3D"/>
    <w:rsid w:val="006800CE"/>
    <w:rsid w:val="0068158B"/>
    <w:rsid w:val="00696797"/>
    <w:rsid w:val="006A18F1"/>
    <w:rsid w:val="006B0A46"/>
    <w:rsid w:val="006D734F"/>
    <w:rsid w:val="006E1179"/>
    <w:rsid w:val="006E625B"/>
    <w:rsid w:val="006E6C61"/>
    <w:rsid w:val="006F1520"/>
    <w:rsid w:val="00700643"/>
    <w:rsid w:val="00700728"/>
    <w:rsid w:val="00701E08"/>
    <w:rsid w:val="00703734"/>
    <w:rsid w:val="00712A8B"/>
    <w:rsid w:val="0073284B"/>
    <w:rsid w:val="00743BB0"/>
    <w:rsid w:val="00747326"/>
    <w:rsid w:val="00751968"/>
    <w:rsid w:val="0075274A"/>
    <w:rsid w:val="0075412B"/>
    <w:rsid w:val="00763605"/>
    <w:rsid w:val="00766FC4"/>
    <w:rsid w:val="00767075"/>
    <w:rsid w:val="00772B55"/>
    <w:rsid w:val="00784DA5"/>
    <w:rsid w:val="00791B7B"/>
    <w:rsid w:val="007A0ED4"/>
    <w:rsid w:val="007B3CB9"/>
    <w:rsid w:val="007B57A9"/>
    <w:rsid w:val="007B6103"/>
    <w:rsid w:val="007E2DF8"/>
    <w:rsid w:val="007E69F8"/>
    <w:rsid w:val="007F22F1"/>
    <w:rsid w:val="007F62F9"/>
    <w:rsid w:val="00804245"/>
    <w:rsid w:val="0082165B"/>
    <w:rsid w:val="00823910"/>
    <w:rsid w:val="00825DA1"/>
    <w:rsid w:val="008300F2"/>
    <w:rsid w:val="00830D55"/>
    <w:rsid w:val="00836E2E"/>
    <w:rsid w:val="008651A6"/>
    <w:rsid w:val="008779A3"/>
    <w:rsid w:val="00877F01"/>
    <w:rsid w:val="00885067"/>
    <w:rsid w:val="0088540B"/>
    <w:rsid w:val="008875A5"/>
    <w:rsid w:val="0089525C"/>
    <w:rsid w:val="008A356D"/>
    <w:rsid w:val="008B6F45"/>
    <w:rsid w:val="008C1765"/>
    <w:rsid w:val="008C2829"/>
    <w:rsid w:val="008C3B75"/>
    <w:rsid w:val="008C4E09"/>
    <w:rsid w:val="008D331E"/>
    <w:rsid w:val="008D4F3C"/>
    <w:rsid w:val="008E3BCF"/>
    <w:rsid w:val="008E7053"/>
    <w:rsid w:val="008F0528"/>
    <w:rsid w:val="008F123C"/>
    <w:rsid w:val="008F2F4D"/>
    <w:rsid w:val="0091780E"/>
    <w:rsid w:val="00921C54"/>
    <w:rsid w:val="00936924"/>
    <w:rsid w:val="00942F41"/>
    <w:rsid w:val="00954D99"/>
    <w:rsid w:val="00960AB9"/>
    <w:rsid w:val="009A12B5"/>
    <w:rsid w:val="009D03E6"/>
    <w:rsid w:val="009F13CC"/>
    <w:rsid w:val="00A03CBF"/>
    <w:rsid w:val="00A11937"/>
    <w:rsid w:val="00A141A9"/>
    <w:rsid w:val="00A173FE"/>
    <w:rsid w:val="00A31B56"/>
    <w:rsid w:val="00A34018"/>
    <w:rsid w:val="00A378C6"/>
    <w:rsid w:val="00A4368E"/>
    <w:rsid w:val="00A502FF"/>
    <w:rsid w:val="00A53A3E"/>
    <w:rsid w:val="00A53BA5"/>
    <w:rsid w:val="00A569EF"/>
    <w:rsid w:val="00A64AFB"/>
    <w:rsid w:val="00A74A99"/>
    <w:rsid w:val="00A91EB6"/>
    <w:rsid w:val="00A92B5A"/>
    <w:rsid w:val="00A94E59"/>
    <w:rsid w:val="00A95D25"/>
    <w:rsid w:val="00AA4DCD"/>
    <w:rsid w:val="00AA5105"/>
    <w:rsid w:val="00AB6F3B"/>
    <w:rsid w:val="00AC47DC"/>
    <w:rsid w:val="00AD1818"/>
    <w:rsid w:val="00AD4083"/>
    <w:rsid w:val="00AD5DF7"/>
    <w:rsid w:val="00AE3D03"/>
    <w:rsid w:val="00B23C1F"/>
    <w:rsid w:val="00B35AE0"/>
    <w:rsid w:val="00B60C1A"/>
    <w:rsid w:val="00B616AF"/>
    <w:rsid w:val="00B62A16"/>
    <w:rsid w:val="00B633EA"/>
    <w:rsid w:val="00B63F78"/>
    <w:rsid w:val="00B653EF"/>
    <w:rsid w:val="00B73943"/>
    <w:rsid w:val="00B9201E"/>
    <w:rsid w:val="00B95496"/>
    <w:rsid w:val="00BA5D8A"/>
    <w:rsid w:val="00BB0F54"/>
    <w:rsid w:val="00BB5B08"/>
    <w:rsid w:val="00BC4E2C"/>
    <w:rsid w:val="00BD496B"/>
    <w:rsid w:val="00BE2226"/>
    <w:rsid w:val="00BF1A2A"/>
    <w:rsid w:val="00BF696B"/>
    <w:rsid w:val="00BF69BF"/>
    <w:rsid w:val="00C11556"/>
    <w:rsid w:val="00C11F06"/>
    <w:rsid w:val="00C2202D"/>
    <w:rsid w:val="00C37AC4"/>
    <w:rsid w:val="00C4249D"/>
    <w:rsid w:val="00C63FCC"/>
    <w:rsid w:val="00C66D5B"/>
    <w:rsid w:val="00C755B2"/>
    <w:rsid w:val="00C7748B"/>
    <w:rsid w:val="00C81153"/>
    <w:rsid w:val="00C9022F"/>
    <w:rsid w:val="00C967A5"/>
    <w:rsid w:val="00CA354F"/>
    <w:rsid w:val="00CA752C"/>
    <w:rsid w:val="00CB60A9"/>
    <w:rsid w:val="00CC1F75"/>
    <w:rsid w:val="00CF1063"/>
    <w:rsid w:val="00CF5531"/>
    <w:rsid w:val="00D222DA"/>
    <w:rsid w:val="00D27CC8"/>
    <w:rsid w:val="00D27F85"/>
    <w:rsid w:val="00D36204"/>
    <w:rsid w:val="00D364F4"/>
    <w:rsid w:val="00D40B6C"/>
    <w:rsid w:val="00D4284C"/>
    <w:rsid w:val="00D503AC"/>
    <w:rsid w:val="00D51250"/>
    <w:rsid w:val="00D57B10"/>
    <w:rsid w:val="00D634F4"/>
    <w:rsid w:val="00D765D9"/>
    <w:rsid w:val="00D84AD2"/>
    <w:rsid w:val="00D866AE"/>
    <w:rsid w:val="00DA3A4D"/>
    <w:rsid w:val="00DA6B33"/>
    <w:rsid w:val="00DA79D7"/>
    <w:rsid w:val="00DC32FE"/>
    <w:rsid w:val="00DE0782"/>
    <w:rsid w:val="00DE316F"/>
    <w:rsid w:val="00DE3E28"/>
    <w:rsid w:val="00DE6531"/>
    <w:rsid w:val="00DF6031"/>
    <w:rsid w:val="00DF61F5"/>
    <w:rsid w:val="00E10AFD"/>
    <w:rsid w:val="00E17244"/>
    <w:rsid w:val="00E2197E"/>
    <w:rsid w:val="00E23586"/>
    <w:rsid w:val="00E43796"/>
    <w:rsid w:val="00E44B68"/>
    <w:rsid w:val="00E46B14"/>
    <w:rsid w:val="00E52CE0"/>
    <w:rsid w:val="00E536C7"/>
    <w:rsid w:val="00E56B53"/>
    <w:rsid w:val="00E60B7D"/>
    <w:rsid w:val="00E6668B"/>
    <w:rsid w:val="00E911FE"/>
    <w:rsid w:val="00E95FE5"/>
    <w:rsid w:val="00EA6B5F"/>
    <w:rsid w:val="00EA703B"/>
    <w:rsid w:val="00EB73BA"/>
    <w:rsid w:val="00EC22D7"/>
    <w:rsid w:val="00EC5A05"/>
    <w:rsid w:val="00ED14BA"/>
    <w:rsid w:val="00ED34CC"/>
    <w:rsid w:val="00ED3E91"/>
    <w:rsid w:val="00EF2C6E"/>
    <w:rsid w:val="00F014D3"/>
    <w:rsid w:val="00F073F1"/>
    <w:rsid w:val="00F07FC1"/>
    <w:rsid w:val="00F11A4F"/>
    <w:rsid w:val="00F128DD"/>
    <w:rsid w:val="00F424A4"/>
    <w:rsid w:val="00F43043"/>
    <w:rsid w:val="00F5613F"/>
    <w:rsid w:val="00F6138A"/>
    <w:rsid w:val="00F72FF2"/>
    <w:rsid w:val="00F75227"/>
    <w:rsid w:val="00F7794E"/>
    <w:rsid w:val="00F85C8B"/>
    <w:rsid w:val="00F87753"/>
    <w:rsid w:val="00F87E7F"/>
    <w:rsid w:val="00F94018"/>
    <w:rsid w:val="00F95AEC"/>
    <w:rsid w:val="00FA658B"/>
    <w:rsid w:val="00FB5B21"/>
    <w:rsid w:val="00FB69AF"/>
    <w:rsid w:val="00FC33C2"/>
    <w:rsid w:val="00FE0F9A"/>
    <w:rsid w:val="00FE7A63"/>
    <w:rsid w:val="00FF24F0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5AEC"/>
    <w:pPr>
      <w:ind w:left="283" w:hanging="283"/>
    </w:pPr>
  </w:style>
  <w:style w:type="paragraph" w:styleId="a4">
    <w:name w:val="Body Text"/>
    <w:basedOn w:val="a"/>
    <w:link w:val="a5"/>
    <w:rsid w:val="00F95AEC"/>
    <w:pPr>
      <w:spacing w:after="120"/>
    </w:pPr>
  </w:style>
  <w:style w:type="character" w:customStyle="1" w:styleId="a5">
    <w:name w:val="Основной текст Знак"/>
    <w:basedOn w:val="a0"/>
    <w:link w:val="a4"/>
    <w:rsid w:val="00F95A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B566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First Indent"/>
    <w:basedOn w:val="a4"/>
    <w:link w:val="a7"/>
    <w:rsid w:val="005B566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5B5669"/>
    <w:rPr>
      <w:rFonts w:ascii="Calibri" w:eastAsia="Calibri" w:hAnsi="Calibri"/>
      <w:sz w:val="24"/>
      <w:szCs w:val="24"/>
      <w:lang w:eastAsia="en-US"/>
    </w:rPr>
  </w:style>
  <w:style w:type="character" w:styleId="a8">
    <w:name w:val="Strong"/>
    <w:basedOn w:val="a0"/>
    <w:qFormat/>
    <w:rsid w:val="00B63F78"/>
    <w:rPr>
      <w:rFonts w:cs="Times New Roman"/>
      <w:b/>
      <w:bCs/>
    </w:rPr>
  </w:style>
  <w:style w:type="paragraph" w:styleId="a9">
    <w:name w:val="header"/>
    <w:basedOn w:val="a"/>
    <w:link w:val="aa"/>
    <w:rsid w:val="0026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63E0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6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E04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B633EA"/>
    <w:pPr>
      <w:ind w:left="720"/>
      <w:contextualSpacing/>
    </w:pPr>
  </w:style>
  <w:style w:type="table" w:styleId="ae">
    <w:name w:val="Table Grid"/>
    <w:basedOn w:val="a1"/>
    <w:rsid w:val="0089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C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5539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-detstve.ru/forteachers/kindergarten/presentation/15059.html" TargetMode="External"/><Relationship Id="rId13" Type="http://schemas.openxmlformats.org/officeDocument/2006/relationships/hyperlink" Target="https://www.youtube.com/channel/UCEa2IVXMq8sIadZdOWVe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gKPu5WPBWE&amp;list=PL7DZpQODh-iqD1gq-6moRnOyz-qITt1u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dlya-doshkolnikov-po-izo-znakomstvo-s-grafikoy-81692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udoudo.ucoz.ru/news/prezentacija_k_zanjatiju_po_risovaniju_dlja_doshkolnikov/2014-09-04-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4054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9AD0-B37E-4F6C-9A71-DDE8A8F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Администратор</cp:lastModifiedBy>
  <cp:revision>15</cp:revision>
  <cp:lastPrinted>2016-10-26T05:23:00Z</cp:lastPrinted>
  <dcterms:created xsi:type="dcterms:W3CDTF">2017-08-31T05:42:00Z</dcterms:created>
  <dcterms:modified xsi:type="dcterms:W3CDTF">2017-10-16T07:47:00Z</dcterms:modified>
</cp:coreProperties>
</file>